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880B" w14:textId="77777777" w:rsidR="008C480E" w:rsidRDefault="008C480E" w:rsidP="002F2E16">
      <w:pPr>
        <w:pStyle w:val="Sprotnaopomba-besedilo"/>
        <w:rPr>
          <w:rFonts w:cs="Arial"/>
          <w:b/>
          <w:sz w:val="22"/>
          <w:szCs w:val="28"/>
        </w:rPr>
      </w:pPr>
    </w:p>
    <w:p w14:paraId="0FAACE5D" w14:textId="77777777" w:rsidR="008C480E" w:rsidRDefault="008C480E" w:rsidP="008C480E">
      <w:pPr>
        <w:pStyle w:val="Sprotnaopomba-besedilo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 xml:space="preserve">IZJAVA </w:t>
      </w:r>
    </w:p>
    <w:p w14:paraId="26BB7A63" w14:textId="652F946A" w:rsidR="008C480E" w:rsidRDefault="004D2D2B" w:rsidP="008C480E">
      <w:pPr>
        <w:pStyle w:val="Sprotnaopomba-besedil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GEODETA Z GEODETSKO IZKAZNICO</w:t>
      </w:r>
    </w:p>
    <w:p w14:paraId="0152EF13" w14:textId="77777777" w:rsidR="008C480E" w:rsidRDefault="008C480E" w:rsidP="008C480E">
      <w:pPr>
        <w:pStyle w:val="Sprotnaopomba-besedilo"/>
        <w:jc w:val="center"/>
        <w:rPr>
          <w:rFonts w:cs="Arial"/>
          <w:b/>
          <w:sz w:val="22"/>
          <w:szCs w:val="22"/>
        </w:rPr>
      </w:pPr>
    </w:p>
    <w:p w14:paraId="2278ED66" w14:textId="77777777" w:rsidR="008C480E" w:rsidRDefault="008C480E" w:rsidP="008C480E">
      <w:pPr>
        <w:pStyle w:val="Sprotnaopomba-besedilo"/>
        <w:jc w:val="both"/>
        <w:rPr>
          <w:rFonts w:cs="Arial"/>
          <w:sz w:val="22"/>
          <w:szCs w:val="22"/>
        </w:rPr>
      </w:pPr>
    </w:p>
    <w:p w14:paraId="143823D8" w14:textId="1A70DAB3" w:rsidR="008C480E" w:rsidRDefault="009741A5" w:rsidP="008C480E">
      <w:pPr>
        <w:pStyle w:val="UnknownStyle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</w:t>
      </w:r>
      <w:r w:rsidR="008C480E">
        <w:rPr>
          <w:rFonts w:ascii="Arial" w:eastAsia="Times New Roman" w:hAnsi="Arial" w:cs="Arial"/>
          <w:sz w:val="22"/>
          <w:szCs w:val="22"/>
        </w:rPr>
        <w:t xml:space="preserve">. </w:t>
      </w:r>
      <w:r w:rsidR="004D2D2B">
        <w:rPr>
          <w:rFonts w:ascii="Arial" w:eastAsia="Times New Roman" w:hAnsi="Arial" w:cs="Arial"/>
          <w:b/>
          <w:sz w:val="22"/>
          <w:szCs w:val="22"/>
        </w:rPr>
        <w:t>Geodet z geodetsko izkaznico</w:t>
      </w:r>
      <w:r w:rsidR="008C480E">
        <w:rPr>
          <w:rFonts w:ascii="Arial" w:eastAsia="Times New Roman" w:hAnsi="Arial" w:cs="Arial"/>
          <w:sz w:val="22"/>
          <w:szCs w:val="22"/>
        </w:rPr>
        <w:t xml:space="preserve"> </w:t>
      </w:r>
      <w:r w:rsidR="008C480E">
        <w:rPr>
          <w:rFonts w:ascii="Arial" w:hAnsi="Arial" w:cs="Arial"/>
          <w:sz w:val="22"/>
          <w:szCs w:val="22"/>
          <w:highlight w:val="yellow"/>
        </w:rPr>
        <w:t>»IME IN PRIIMEK«</w:t>
      </w:r>
      <w:r w:rsidR="008C480E">
        <w:rPr>
          <w:rFonts w:ascii="Arial" w:hAnsi="Arial" w:cs="Arial"/>
          <w:sz w:val="22"/>
          <w:szCs w:val="22"/>
        </w:rPr>
        <w:t xml:space="preserve">, z matično številko </w:t>
      </w:r>
      <w:r w:rsidR="008C480E">
        <w:rPr>
          <w:rFonts w:ascii="Arial" w:hAnsi="Arial" w:cs="Arial"/>
          <w:sz w:val="22"/>
          <w:szCs w:val="22"/>
          <w:highlight w:val="yellow"/>
        </w:rPr>
        <w:t>»ŠT.IZS«</w:t>
      </w:r>
    </w:p>
    <w:p w14:paraId="48C3DB60" w14:textId="77777777" w:rsidR="008C480E" w:rsidRDefault="008C480E" w:rsidP="008C480E">
      <w:pPr>
        <w:pStyle w:val="Telobesedila2"/>
        <w:rPr>
          <w:rFonts w:ascii="Arial" w:hAnsi="Arial" w:cs="Arial"/>
          <w:b/>
          <w:bCs/>
          <w:szCs w:val="22"/>
        </w:rPr>
      </w:pPr>
    </w:p>
    <w:p w14:paraId="1CC3DDC6" w14:textId="77777777" w:rsidR="008C480E" w:rsidRDefault="008C480E" w:rsidP="008C480E">
      <w:pPr>
        <w:pStyle w:val="Telobesedila2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potrjujem,</w:t>
      </w:r>
    </w:p>
    <w:p w14:paraId="211FBDFD" w14:textId="77777777" w:rsidR="008C480E" w:rsidRDefault="008C480E" w:rsidP="008C480E">
      <w:pPr>
        <w:pStyle w:val="Telobesedila2"/>
        <w:rPr>
          <w:rFonts w:ascii="Arial" w:hAnsi="Arial" w:cs="Arial"/>
          <w:b/>
          <w:bCs/>
          <w:szCs w:val="22"/>
        </w:rPr>
      </w:pPr>
    </w:p>
    <w:p w14:paraId="59C84A35" w14:textId="3BB9E76E" w:rsidR="008C480E" w:rsidRDefault="008C480E" w:rsidP="008C480E">
      <w:pPr>
        <w:pStyle w:val="Telobesedila2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da je </w:t>
      </w:r>
      <w:r>
        <w:rPr>
          <w:rFonts w:ascii="Arial" w:hAnsi="Arial" w:cs="Arial"/>
          <w:b/>
          <w:bCs/>
          <w:szCs w:val="22"/>
        </w:rPr>
        <w:t>elaborat sprememb</w:t>
      </w:r>
      <w:r>
        <w:rPr>
          <w:rFonts w:ascii="Arial" w:hAnsi="Arial" w:cs="Arial"/>
          <w:bCs/>
          <w:szCs w:val="22"/>
        </w:rPr>
        <w:t xml:space="preserve"> za vpis v zbirni kataster gospodarske javne infrastrukture </w:t>
      </w:r>
      <w:r w:rsidR="009741A5">
        <w:rPr>
          <w:rFonts w:ascii="Arial" w:hAnsi="Arial" w:cs="Arial"/>
          <w:bCs/>
          <w:szCs w:val="22"/>
        </w:rPr>
        <w:t xml:space="preserve">upravljavca </w:t>
      </w:r>
      <w:r w:rsidR="009741A5">
        <w:rPr>
          <w:rFonts w:ascii="Arial" w:hAnsi="Arial" w:cs="Arial"/>
          <w:szCs w:val="22"/>
          <w:highlight w:val="yellow"/>
        </w:rPr>
        <w:t>»NAZIV PRAVNE ALI FIZIČNE OSEBE«, »NASLOV«, »POŠTNA ŠTEVILKA«</w:t>
      </w:r>
      <w:r w:rsidR="009741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bCs/>
          <w:szCs w:val="22"/>
        </w:rPr>
        <w:t xml:space="preserve">z oznako </w:t>
      </w:r>
      <w:r>
        <w:rPr>
          <w:rFonts w:ascii="Arial" w:hAnsi="Arial" w:cs="Arial"/>
          <w:szCs w:val="22"/>
          <w:highlight w:val="yellow"/>
        </w:rPr>
        <w:t>»</w:t>
      </w:r>
      <w:r w:rsidR="009741A5">
        <w:rPr>
          <w:rFonts w:ascii="Arial" w:hAnsi="Arial" w:cs="Arial"/>
          <w:szCs w:val="22"/>
          <w:highlight w:val="yellow"/>
        </w:rPr>
        <w:t>ŠTEVILKA oz. IME ZADEVE</w:t>
      </w:r>
      <w:r>
        <w:rPr>
          <w:rFonts w:ascii="Arial" w:hAnsi="Arial" w:cs="Arial"/>
          <w:szCs w:val="22"/>
          <w:highlight w:val="yellow"/>
        </w:rPr>
        <w:t>«,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izdelan skladno s Pravilnikom o vsebini in načinu vodenja zbirke podatkov o dejanski rabi prostora, Ur.l.RS 9/2004 in ostalimi predpisi, ki urejajo vpis v zbirni kataster gospodarske javne infrastrukture ter z namenom uporabe, opredeljenim v točki 3. te izjave.</w:t>
      </w:r>
    </w:p>
    <w:p w14:paraId="73D3AF0A" w14:textId="77777777" w:rsidR="008C480E" w:rsidRDefault="008C480E" w:rsidP="008C480E">
      <w:pPr>
        <w:pStyle w:val="UnknownStyle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1AEF0008" w14:textId="4E37A4CB" w:rsidR="008C480E" w:rsidRDefault="009741A5" w:rsidP="008C480E">
      <w:pPr>
        <w:pStyle w:val="UnknownStyle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</w:t>
      </w:r>
      <w:r w:rsidR="008C480E">
        <w:rPr>
          <w:rFonts w:ascii="Arial" w:eastAsia="Times New Roman" w:hAnsi="Arial" w:cs="Arial"/>
          <w:sz w:val="22"/>
          <w:szCs w:val="22"/>
        </w:rPr>
        <w:t>. Namen uporabe:</w:t>
      </w:r>
    </w:p>
    <w:p w14:paraId="5DE0EDE0" w14:textId="77777777" w:rsidR="008C480E" w:rsidRDefault="008C480E" w:rsidP="008C480E">
      <w:pPr>
        <w:pStyle w:val="UnknownStyle"/>
        <w:widowControl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vpis objektov v zbirni kataster gospodarske javne infrastrukture</w:t>
      </w:r>
    </w:p>
    <w:p w14:paraId="19128258" w14:textId="77777777" w:rsidR="008C480E" w:rsidRDefault="008C480E" w:rsidP="008C480E">
      <w:pPr>
        <w:jc w:val="both"/>
        <w:rPr>
          <w:rFonts w:ascii="Arial" w:hAnsi="Arial" w:cs="Arial"/>
          <w:sz w:val="22"/>
          <w:szCs w:val="22"/>
        </w:rPr>
      </w:pPr>
    </w:p>
    <w:p w14:paraId="761F26E2" w14:textId="41F0E93D" w:rsidR="008C480E" w:rsidRDefault="009741A5" w:rsidP="008C48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C480E">
        <w:rPr>
          <w:rFonts w:ascii="Arial" w:hAnsi="Arial" w:cs="Arial"/>
          <w:sz w:val="22"/>
          <w:szCs w:val="22"/>
        </w:rPr>
        <w:t xml:space="preserve">. Objekti GJI: </w:t>
      </w:r>
    </w:p>
    <w:p w14:paraId="24239FCB" w14:textId="77777777" w:rsidR="008C480E" w:rsidRDefault="008C480E" w:rsidP="008C480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- »OSNOVNA ŠIFRA VRSTE OBJEKTOV GJI; NPR. 1100 CESTE«</w:t>
      </w:r>
    </w:p>
    <w:p w14:paraId="05B5F39C" w14:textId="77777777" w:rsidR="008C480E" w:rsidRDefault="008C480E" w:rsidP="008C480E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eastAsia="en-US"/>
        </w:rPr>
      </w:pPr>
    </w:p>
    <w:p w14:paraId="304F5860" w14:textId="2F93A10B" w:rsidR="008C480E" w:rsidRDefault="009741A5" w:rsidP="008C48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C480E">
        <w:rPr>
          <w:rFonts w:ascii="Arial" w:hAnsi="Arial" w:cs="Arial"/>
          <w:sz w:val="22"/>
          <w:szCs w:val="22"/>
        </w:rPr>
        <w:t xml:space="preserve">. Metapodatki o kakovosti </w:t>
      </w:r>
      <w:r w:rsidR="008C480E">
        <w:rPr>
          <w:rFonts w:ascii="Arial" w:hAnsi="Arial" w:cs="Arial"/>
          <w:sz w:val="22"/>
          <w:szCs w:val="22"/>
          <w:highlight w:val="yellow"/>
        </w:rPr>
        <w:t>»OSNOVNA ŠIFRA VRSTE OBJEKTOV GJI«</w:t>
      </w:r>
    </w:p>
    <w:p w14:paraId="6EFE3742" w14:textId="77777777" w:rsidR="008C480E" w:rsidRDefault="008C480E" w:rsidP="008C480E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011"/>
        <w:gridCol w:w="2503"/>
      </w:tblGrid>
      <w:tr w:rsidR="008C480E" w14:paraId="00CF93A6" w14:textId="77777777" w:rsidTr="00F82407">
        <w:tc>
          <w:tcPr>
            <w:tcW w:w="1561" w:type="dxa"/>
          </w:tcPr>
          <w:p w14:paraId="299ADDC2" w14:textId="77777777" w:rsidR="008C480E" w:rsidRDefault="008C480E" w:rsidP="00F824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Element kakovosti</w:t>
            </w:r>
          </w:p>
        </w:tc>
        <w:tc>
          <w:tcPr>
            <w:tcW w:w="5207" w:type="dxa"/>
          </w:tcPr>
          <w:p w14:paraId="353A1BD7" w14:textId="77777777" w:rsidR="008C480E" w:rsidRDefault="008C480E" w:rsidP="00F824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Preveritev</w:t>
            </w:r>
          </w:p>
        </w:tc>
        <w:tc>
          <w:tcPr>
            <w:tcW w:w="2518" w:type="dxa"/>
          </w:tcPr>
          <w:p w14:paraId="114AE212" w14:textId="77777777" w:rsidR="008C480E" w:rsidRDefault="008C480E" w:rsidP="00F824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Rezultat</w:t>
            </w:r>
          </w:p>
        </w:tc>
      </w:tr>
      <w:tr w:rsidR="008C480E" w14:paraId="7311A4DA" w14:textId="77777777" w:rsidTr="00F82407">
        <w:trPr>
          <w:cantSplit/>
        </w:trPr>
        <w:tc>
          <w:tcPr>
            <w:tcW w:w="1561" w:type="dxa"/>
            <w:vMerge w:val="restart"/>
          </w:tcPr>
          <w:p w14:paraId="3660093E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Popolnost</w:t>
            </w:r>
          </w:p>
        </w:tc>
        <w:tc>
          <w:tcPr>
            <w:tcW w:w="5207" w:type="dxa"/>
          </w:tcPr>
          <w:p w14:paraId="1D4F635F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Pravilnost prenašanja podatkov v zbirni kataster gospodarske javne infrastrukture</w:t>
            </w:r>
          </w:p>
        </w:tc>
        <w:tc>
          <w:tcPr>
            <w:tcW w:w="2518" w:type="dxa"/>
          </w:tcPr>
          <w:p w14:paraId="09A3FC45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»OBLIKA IN VSEBINA OBSTOJEČIH PODATKOV TER NAČIN PRENOSA IN UREDITVE PODATKOV, DRUGE UGOTOVITVE, MOREBITNA DRUGA OPOZORILA, …«</w:t>
            </w:r>
          </w:p>
        </w:tc>
      </w:tr>
      <w:tr w:rsidR="008C480E" w14:paraId="24693C8D" w14:textId="77777777" w:rsidTr="00F82407">
        <w:trPr>
          <w:cantSplit/>
        </w:trPr>
        <w:tc>
          <w:tcPr>
            <w:tcW w:w="1561" w:type="dxa"/>
            <w:vMerge/>
          </w:tcPr>
          <w:p w14:paraId="06EE2B78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7" w:type="dxa"/>
          </w:tcPr>
          <w:p w14:paraId="7A066033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Ocena popolnosti podatkov glede na enoto oddaje</w:t>
            </w:r>
          </w:p>
        </w:tc>
        <w:tc>
          <w:tcPr>
            <w:tcW w:w="2518" w:type="dxa"/>
          </w:tcPr>
          <w:p w14:paraId="61A57AEA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»POPOLNOST OZIROMA MOREBITNE POMANKLJIVOSTI PODATKOV, POPOLNOST ATRIBUTNIH PODATKOV, OPIS MOREBITNIH POMANKLJIVOSTI ATRIBUTNIH PODATKOV Z OPISOM RAZLOGOV ZA POMANKLJIVOSTI, DRUGE UGOTOVITVE, MOREBITNA OPOZORILA, …«</w:t>
            </w:r>
          </w:p>
        </w:tc>
      </w:tr>
      <w:tr w:rsidR="008C480E" w14:paraId="76D9CD40" w14:textId="77777777" w:rsidTr="00F82407">
        <w:trPr>
          <w:cantSplit/>
        </w:trPr>
        <w:tc>
          <w:tcPr>
            <w:tcW w:w="1561" w:type="dxa"/>
            <w:vMerge/>
          </w:tcPr>
          <w:p w14:paraId="7444A305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7" w:type="dxa"/>
          </w:tcPr>
          <w:p w14:paraId="082EE0B2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Vsebovanost višinskih podatkov</w:t>
            </w:r>
          </w:p>
        </w:tc>
        <w:tc>
          <w:tcPr>
            <w:tcW w:w="2518" w:type="dxa"/>
          </w:tcPr>
          <w:p w14:paraId="096EB31B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»OBSTOJ PODATKOV O VIŠINAH OBJEKTOV (v celoti, delno, ni podatka), VIR OBSTOJEČIH VIŠINSKIH PODATKOV (ustni vir, ocena višine, izmera, …), DRUGE UGOTOVITVE, MOREBITNA OPOZORILA,…«</w:t>
            </w:r>
          </w:p>
        </w:tc>
      </w:tr>
      <w:tr w:rsidR="008C480E" w14:paraId="633B3680" w14:textId="77777777" w:rsidTr="00F82407">
        <w:tc>
          <w:tcPr>
            <w:tcW w:w="1561" w:type="dxa"/>
          </w:tcPr>
          <w:p w14:paraId="1CA4042B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Položajna natančnost</w:t>
            </w:r>
          </w:p>
        </w:tc>
        <w:tc>
          <w:tcPr>
            <w:tcW w:w="5207" w:type="dxa"/>
          </w:tcPr>
          <w:p w14:paraId="5B409918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Šifre natančnosti določitve položaja objektov gospodarske javne infrastrukture</w:t>
            </w:r>
          </w:p>
        </w:tc>
        <w:tc>
          <w:tcPr>
            <w:tcW w:w="2518" w:type="dxa"/>
          </w:tcPr>
          <w:p w14:paraId="583E25C1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 VIR ZAJEMA PODATKOV, NAVEDBA STOPNJE NATANČNOSTI PODATKOV(od __,_m do __,_m), PRAVILNOST IZVEDBE PRENOSA PODATKOV V DRŽAVNI KOORDINATNI SISTEM, UPORABLJENA TRANSFORMACIJA (ETRS-GK), NAČIN IZVEDBE DODATNE PREVERITVE NATANČNOSTI VIRA PODATKOV, DRUGE UGOTOVITVE, MOREBITNA OPOZORILA,…«</w:t>
            </w:r>
          </w:p>
        </w:tc>
      </w:tr>
      <w:tr w:rsidR="008C480E" w14:paraId="07862B90" w14:textId="77777777" w:rsidTr="00F82407">
        <w:tc>
          <w:tcPr>
            <w:tcW w:w="1561" w:type="dxa"/>
          </w:tcPr>
          <w:p w14:paraId="71A6C116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Tematska natančnost</w:t>
            </w:r>
          </w:p>
        </w:tc>
        <w:tc>
          <w:tcPr>
            <w:tcW w:w="5207" w:type="dxa"/>
          </w:tcPr>
          <w:p w14:paraId="254A5B1C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Objekti so zapisani v pravilno vrsto objektov gospodarske javne infrastrukture</w:t>
            </w:r>
          </w:p>
        </w:tc>
        <w:tc>
          <w:tcPr>
            <w:tcW w:w="2518" w:type="dxa"/>
          </w:tcPr>
          <w:p w14:paraId="30960D3A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»ZAPISI ŠIFER VSEH VRST OBJEKTOV GJI V ELABORATU, POPOLNOST ATRIBUTNIH PODATKOV, OPIS MOREBITNIH POMANKLJIVOSTI ATRIBUTNIH PODATKOV Z OPISOM RAZLOGOV ZA POMANKLJIVOSTI, DRUGE UGOTOVITVE, MOREBITNA OPOZORILA,…«</w:t>
            </w:r>
          </w:p>
        </w:tc>
      </w:tr>
      <w:tr w:rsidR="008C480E" w14:paraId="29B31400" w14:textId="77777777" w:rsidTr="00F82407">
        <w:tc>
          <w:tcPr>
            <w:tcW w:w="1561" w:type="dxa"/>
          </w:tcPr>
          <w:p w14:paraId="4141DD59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Logična usklajenost</w:t>
            </w:r>
          </w:p>
        </w:tc>
        <w:tc>
          <w:tcPr>
            <w:tcW w:w="5207" w:type="dxa"/>
          </w:tcPr>
          <w:p w14:paraId="16D5755A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Preveritev, da so podatki topološko urejeni, kot je predpisano v Navodilih upravljavcem za posredovanje podatkov v zbirni kataster gospodarske javne infrastrukture</w:t>
            </w:r>
          </w:p>
        </w:tc>
        <w:tc>
          <w:tcPr>
            <w:tcW w:w="2518" w:type="dxa"/>
          </w:tcPr>
          <w:p w14:paraId="1603C541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 xml:space="preserve">»OPIS TOPOLOŠKE IN MEDSEBOJNE VSEBINSKE USKLAJENOSTI PODATKOV,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DRUGE UGOTOVITVE,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MOREBITNA OPOZORILA,…«</w:t>
            </w:r>
          </w:p>
        </w:tc>
      </w:tr>
      <w:tr w:rsidR="008C480E" w14:paraId="57D955AA" w14:textId="77777777" w:rsidTr="00F82407">
        <w:tc>
          <w:tcPr>
            <w:tcW w:w="1561" w:type="dxa"/>
          </w:tcPr>
          <w:p w14:paraId="5612FF1E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Časovna natančnost</w:t>
            </w:r>
          </w:p>
        </w:tc>
        <w:tc>
          <w:tcPr>
            <w:tcW w:w="5207" w:type="dxa"/>
          </w:tcPr>
          <w:p w14:paraId="31D207CD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Pravilen datum preseka stanja in elaborata</w:t>
            </w:r>
          </w:p>
        </w:tc>
        <w:tc>
          <w:tcPr>
            <w:tcW w:w="2518" w:type="dxa"/>
          </w:tcPr>
          <w:p w14:paraId="61821E82" w14:textId="77777777" w:rsidR="008C480E" w:rsidRDefault="008C480E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»NAVEDBA DATUMA PRESEKA STANJA PODATKOV ZA POSAMEZNE VRSTE OBJEKTOV GJI (tudi posamezen objekt - v primeru, da je na to potrebno oziroma smiselno posebej opozoriti), DATUM IZDELAVE ELABORATA, DRUGE UGOTOVITVE, MOREBITNA OPOZORILA,…«</w:t>
            </w:r>
          </w:p>
        </w:tc>
      </w:tr>
      <w:tr w:rsidR="007D7F6D" w14:paraId="731C0692" w14:textId="77777777" w:rsidTr="00F82407">
        <w:tc>
          <w:tcPr>
            <w:tcW w:w="1561" w:type="dxa"/>
          </w:tcPr>
          <w:p w14:paraId="47B83EF0" w14:textId="77777777" w:rsidR="007D7F6D" w:rsidRDefault="007D7F6D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Koordinatni sistem</w:t>
            </w:r>
          </w:p>
        </w:tc>
        <w:tc>
          <w:tcPr>
            <w:tcW w:w="5207" w:type="dxa"/>
          </w:tcPr>
          <w:p w14:paraId="02535169" w14:textId="77777777" w:rsidR="007D7F6D" w:rsidRDefault="00453F8D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Izjava o koordinatnem</w:t>
            </w:r>
            <w:r w:rsidR="007D7F6D">
              <w:rPr>
                <w:rFonts w:ascii="Arial" w:hAnsi="Arial" w:cs="Arial"/>
                <w:sz w:val="22"/>
                <w:szCs w:val="22"/>
              </w:rPr>
              <w:t xml:space="preserve"> sistem elaborata</w:t>
            </w:r>
          </w:p>
        </w:tc>
        <w:tc>
          <w:tcPr>
            <w:tcW w:w="2518" w:type="dxa"/>
          </w:tcPr>
          <w:p w14:paraId="5166E2EA" w14:textId="77777777" w:rsidR="007D7F6D" w:rsidRDefault="007D7F6D" w:rsidP="00F8240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»NAVEDBA KOORDINATNEGA SISTEMA V KATEREM JE BIL IZDELAN ELABORAT«</w:t>
            </w:r>
          </w:p>
        </w:tc>
      </w:tr>
      <w:tr w:rsidR="001079BD" w14:paraId="4CBF1A98" w14:textId="77777777" w:rsidTr="00F82407">
        <w:tc>
          <w:tcPr>
            <w:tcW w:w="1561" w:type="dxa"/>
          </w:tcPr>
          <w:p w14:paraId="1534FE89" w14:textId="77777777" w:rsidR="001079BD" w:rsidRDefault="001079BD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Višinski datum</w:t>
            </w:r>
          </w:p>
        </w:tc>
        <w:tc>
          <w:tcPr>
            <w:tcW w:w="5207" w:type="dxa"/>
          </w:tcPr>
          <w:p w14:paraId="2D158C09" w14:textId="77777777" w:rsidR="001079BD" w:rsidRDefault="001079BD" w:rsidP="00F8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Izjava o uporabi višinskega datuma za določitev nadmorskih višin</w:t>
            </w:r>
          </w:p>
        </w:tc>
        <w:tc>
          <w:tcPr>
            <w:tcW w:w="2518" w:type="dxa"/>
          </w:tcPr>
          <w:p w14:paraId="2EAA0CF0" w14:textId="77777777" w:rsidR="001079BD" w:rsidRDefault="001079BD" w:rsidP="00F8240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»NAVEDBA UPORABLJENEGA VIŠINSKEGA DATUMA«</w:t>
            </w:r>
          </w:p>
        </w:tc>
      </w:tr>
    </w:tbl>
    <w:p w14:paraId="5A6C1707" w14:textId="77777777" w:rsidR="008C480E" w:rsidRDefault="008C480E" w:rsidP="008C480E">
      <w:pPr>
        <w:ind w:left="360"/>
        <w:rPr>
          <w:rFonts w:ascii="Arial" w:hAnsi="Arial" w:cs="Arial"/>
          <w:sz w:val="22"/>
          <w:szCs w:val="22"/>
        </w:rPr>
      </w:pPr>
    </w:p>
    <w:p w14:paraId="7FBC5143" w14:textId="77777777" w:rsidR="008C480E" w:rsidRDefault="008C480E" w:rsidP="008C480E">
      <w:pPr>
        <w:pStyle w:val="UnknownStyle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2"/>
          <w:szCs w:val="22"/>
        </w:rPr>
      </w:pPr>
    </w:p>
    <w:p w14:paraId="768682DA" w14:textId="77777777" w:rsidR="007D7F6D" w:rsidRDefault="007D7F6D" w:rsidP="008C480E">
      <w:pPr>
        <w:pStyle w:val="UnknownStyle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2"/>
          <w:szCs w:val="22"/>
        </w:rPr>
      </w:pPr>
    </w:p>
    <w:p w14:paraId="2156EDCB" w14:textId="77777777" w:rsidR="008C480E" w:rsidRDefault="008C480E" w:rsidP="008C480E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</w:t>
      </w:r>
    </w:p>
    <w:p w14:paraId="1EED3D52" w14:textId="77777777" w:rsidR="008C480E" w:rsidRDefault="008C480E" w:rsidP="008C480E">
      <w:pPr>
        <w:rPr>
          <w:rFonts w:ascii="Arial" w:hAnsi="Arial" w:cs="Arial"/>
          <w:iCs/>
          <w:sz w:val="22"/>
          <w:szCs w:val="16"/>
          <w:vertAlign w:val="subscript"/>
        </w:rPr>
      </w:pPr>
      <w:r>
        <w:rPr>
          <w:rFonts w:ascii="Arial" w:hAnsi="Arial" w:cs="Arial"/>
          <w:iCs/>
          <w:sz w:val="22"/>
          <w:szCs w:val="16"/>
          <w:vertAlign w:val="subscript"/>
        </w:rPr>
        <w:t>(kraj, datum)</w:t>
      </w:r>
    </w:p>
    <w:p w14:paraId="0E562B97" w14:textId="77777777" w:rsidR="008C480E" w:rsidRDefault="008C480E" w:rsidP="008C480E">
      <w:pPr>
        <w:rPr>
          <w:rFonts w:ascii="Arial" w:hAnsi="Arial" w:cs="Arial"/>
          <w:iCs/>
          <w:sz w:val="22"/>
          <w:szCs w:val="20"/>
        </w:rPr>
      </w:pPr>
    </w:p>
    <w:p w14:paraId="1AD2E732" w14:textId="77777777" w:rsidR="008C480E" w:rsidRDefault="008C480E" w:rsidP="008C480E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______________________________________________</w:t>
      </w:r>
      <w:r>
        <w:rPr>
          <w:rFonts w:ascii="Arial" w:hAnsi="Arial" w:cs="Arial"/>
          <w:sz w:val="22"/>
        </w:rPr>
        <w:tab/>
      </w:r>
    </w:p>
    <w:p w14:paraId="27FC2A81" w14:textId="3D5F890B" w:rsidR="008C480E" w:rsidRDefault="008C480E" w:rsidP="008C480E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(ime </w:t>
      </w:r>
      <w:r w:rsidR="003910C8">
        <w:rPr>
          <w:rFonts w:ascii="Arial" w:hAnsi="Arial" w:cs="Arial"/>
          <w:sz w:val="22"/>
          <w:szCs w:val="20"/>
          <w:vertAlign w:val="superscript"/>
        </w:rPr>
        <w:t xml:space="preserve">in priimek </w:t>
      </w:r>
      <w:r w:rsidR="004D2D2B">
        <w:rPr>
          <w:rFonts w:ascii="Arial" w:hAnsi="Arial" w:cs="Arial"/>
          <w:sz w:val="22"/>
          <w:szCs w:val="20"/>
          <w:vertAlign w:val="superscript"/>
        </w:rPr>
        <w:t>geodeta z geodetsko izkaznico</w:t>
      </w:r>
      <w:r>
        <w:rPr>
          <w:rFonts w:ascii="Arial" w:hAnsi="Arial" w:cs="Arial"/>
          <w:sz w:val="22"/>
          <w:szCs w:val="20"/>
          <w:vertAlign w:val="superscript"/>
        </w:rPr>
        <w:t>)</w:t>
      </w:r>
    </w:p>
    <w:p w14:paraId="0FF75954" w14:textId="77777777" w:rsidR="008C480E" w:rsidRDefault="008C480E" w:rsidP="008C480E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______________________________________________</w:t>
      </w:r>
      <w:r>
        <w:rPr>
          <w:rFonts w:ascii="Arial" w:hAnsi="Arial" w:cs="Arial"/>
          <w:sz w:val="22"/>
        </w:rPr>
        <w:tab/>
      </w:r>
    </w:p>
    <w:p w14:paraId="1F2AA36A" w14:textId="5C3F39B2" w:rsidR="008C480E" w:rsidRDefault="008C480E" w:rsidP="008C480E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(elektronski naslov </w:t>
      </w:r>
      <w:r w:rsidR="004D2D2B">
        <w:rPr>
          <w:rFonts w:ascii="Arial" w:hAnsi="Arial" w:cs="Arial"/>
          <w:sz w:val="22"/>
          <w:szCs w:val="20"/>
          <w:vertAlign w:val="superscript"/>
        </w:rPr>
        <w:t>geodeta z geodetsko izkaznico</w:t>
      </w:r>
      <w:r w:rsidR="003910C8">
        <w:rPr>
          <w:rFonts w:ascii="Arial" w:hAnsi="Arial" w:cs="Arial"/>
          <w:sz w:val="22"/>
          <w:szCs w:val="20"/>
          <w:vertAlign w:val="superscript"/>
        </w:rPr>
        <w:t>)</w:t>
      </w:r>
    </w:p>
    <w:p w14:paraId="41CBE051" w14:textId="77777777" w:rsidR="008C480E" w:rsidRDefault="008C480E" w:rsidP="008C480E">
      <w:pPr>
        <w:rPr>
          <w:rFonts w:ascii="Arial" w:hAnsi="Arial" w:cs="Arial"/>
          <w:iCs/>
          <w:sz w:val="22"/>
          <w:szCs w:val="20"/>
        </w:rPr>
      </w:pPr>
    </w:p>
    <w:p w14:paraId="45694FDA" w14:textId="77777777" w:rsidR="008C480E" w:rsidRDefault="008C480E" w:rsidP="008C480E">
      <w:pPr>
        <w:rPr>
          <w:rFonts w:ascii="Arial" w:hAnsi="Arial" w:cs="Arial"/>
          <w:iCs/>
          <w:sz w:val="22"/>
          <w:szCs w:val="20"/>
        </w:rPr>
      </w:pPr>
      <w:r>
        <w:rPr>
          <w:rFonts w:ascii="Arial" w:hAnsi="Arial" w:cs="Arial"/>
          <w:iCs/>
          <w:sz w:val="22"/>
          <w:szCs w:val="20"/>
        </w:rPr>
        <w:t>……………………………………………………</w:t>
      </w:r>
    </w:p>
    <w:p w14:paraId="74294285" w14:textId="5564DB0C" w:rsidR="008C480E" w:rsidRDefault="008C480E" w:rsidP="008C480E">
      <w:pPr>
        <w:pStyle w:val="UnknownStyle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Cs/>
          <w:sz w:val="22"/>
          <w:szCs w:val="16"/>
          <w:vertAlign w:val="subscript"/>
        </w:rPr>
      </w:pPr>
      <w:r>
        <w:rPr>
          <w:rFonts w:ascii="Arial" w:hAnsi="Arial" w:cs="Arial"/>
          <w:iCs/>
          <w:sz w:val="22"/>
          <w:szCs w:val="16"/>
          <w:vertAlign w:val="subscript"/>
        </w:rPr>
        <w:t xml:space="preserve">(osebni žig in podpis </w:t>
      </w:r>
      <w:r w:rsidR="004D2D2B">
        <w:rPr>
          <w:rFonts w:ascii="Arial" w:hAnsi="Arial" w:cs="Arial"/>
          <w:iCs/>
          <w:sz w:val="22"/>
          <w:szCs w:val="16"/>
          <w:vertAlign w:val="subscript"/>
        </w:rPr>
        <w:t>geodeta z geodetsko izkaznico</w:t>
      </w:r>
      <w:r>
        <w:rPr>
          <w:rFonts w:ascii="Arial" w:hAnsi="Arial" w:cs="Arial"/>
          <w:iCs/>
          <w:sz w:val="22"/>
          <w:szCs w:val="16"/>
          <w:vertAlign w:val="subscript"/>
        </w:rPr>
        <w:t>)</w:t>
      </w:r>
    </w:p>
    <w:p w14:paraId="6DE9F0D5" w14:textId="77777777" w:rsidR="00A44D17" w:rsidRDefault="00A44D17"/>
    <w:sectPr w:rsidR="00A44D17" w:rsidSect="007D7F6D">
      <w:foot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BDA1" w14:textId="77777777" w:rsidR="002F2E16" w:rsidRDefault="002F2E16" w:rsidP="002F2E16">
      <w:r>
        <w:separator/>
      </w:r>
    </w:p>
  </w:endnote>
  <w:endnote w:type="continuationSeparator" w:id="0">
    <w:p w14:paraId="70D08DC9" w14:textId="77777777" w:rsidR="002F2E16" w:rsidRDefault="002F2E16" w:rsidP="002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54ED" w14:textId="305318DA" w:rsidR="002F2E16" w:rsidRPr="00D94DE6" w:rsidRDefault="002F2E16" w:rsidP="002F2E16">
    <w:pPr>
      <w:pStyle w:val="Sprotnaopomba-besedilo"/>
      <w:ind w:left="7080"/>
      <w:rPr>
        <w:rFonts w:cs="Arial"/>
        <w:bCs/>
        <w:i/>
        <w:iCs/>
      </w:rPr>
    </w:pPr>
    <w:r w:rsidRPr="00D94DE6">
      <w:rPr>
        <w:rFonts w:cs="Arial"/>
        <w:bCs/>
        <w:i/>
        <w:iCs/>
      </w:rPr>
      <w:t xml:space="preserve">OBR. </w:t>
    </w:r>
    <w:r w:rsidRPr="00D94DE6">
      <w:rPr>
        <w:rFonts w:cs="Arial"/>
        <w:bCs/>
        <w:i/>
        <w:iCs/>
      </w:rPr>
      <w:t>ZKGJI_2</w:t>
    </w:r>
    <w:r w:rsidR="004D2D2B">
      <w:rPr>
        <w:rFonts w:cs="Arial"/>
        <w:bCs/>
        <w:i/>
        <w:iCs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C93D" w14:textId="77777777" w:rsidR="002F2E16" w:rsidRDefault="002F2E16" w:rsidP="002F2E16">
      <w:r>
        <w:separator/>
      </w:r>
    </w:p>
  </w:footnote>
  <w:footnote w:type="continuationSeparator" w:id="0">
    <w:p w14:paraId="426E3D8D" w14:textId="77777777" w:rsidR="002F2E16" w:rsidRDefault="002F2E16" w:rsidP="002F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078A"/>
    <w:multiLevelType w:val="hybridMultilevel"/>
    <w:tmpl w:val="E2E05B22"/>
    <w:lvl w:ilvl="0" w:tplc="4B4889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E341E">
      <w:start w:val="12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1283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E"/>
    <w:rsid w:val="001079BD"/>
    <w:rsid w:val="002F2E16"/>
    <w:rsid w:val="0038777D"/>
    <w:rsid w:val="003910C8"/>
    <w:rsid w:val="00453F8D"/>
    <w:rsid w:val="004B4B1D"/>
    <w:rsid w:val="004D2D2B"/>
    <w:rsid w:val="00526946"/>
    <w:rsid w:val="007D7F6D"/>
    <w:rsid w:val="008453F0"/>
    <w:rsid w:val="008C480E"/>
    <w:rsid w:val="009741A5"/>
    <w:rsid w:val="00A44D17"/>
    <w:rsid w:val="00BD2F09"/>
    <w:rsid w:val="00C35FE7"/>
    <w:rsid w:val="00D94DE6"/>
    <w:rsid w:val="00DD2570"/>
    <w:rsid w:val="00E85A28"/>
    <w:rsid w:val="00EC00BE"/>
    <w:rsid w:val="00EC1726"/>
    <w:rsid w:val="00F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F7FB"/>
  <w15:chartTrackingRefBased/>
  <w15:docId w15:val="{9691854E-6C18-45D7-9B09-FC75B5C9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80E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C48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semiHidden/>
    <w:rsid w:val="008C48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8C480E"/>
    <w:pPr>
      <w:jc w:val="both"/>
    </w:pPr>
    <w:rPr>
      <w:sz w:val="22"/>
      <w:szCs w:val="28"/>
    </w:rPr>
  </w:style>
  <w:style w:type="character" w:customStyle="1" w:styleId="Telobesedila2Znak">
    <w:name w:val="Telo besedila 2 Znak"/>
    <w:link w:val="Telobesedila2"/>
    <w:semiHidden/>
    <w:rsid w:val="008C480E"/>
    <w:rPr>
      <w:rFonts w:ascii="Times New Roman" w:eastAsia="Times New Roman" w:hAnsi="Times New Roman" w:cs="Times New Roman"/>
      <w:szCs w:val="28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8C48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8C480E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UnknownStyle">
    <w:name w:val="Unknown Style"/>
    <w:basedOn w:val="Navaden"/>
    <w:rsid w:val="008C480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2F2E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2E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</dc:creator>
  <cp:keywords/>
  <cp:lastModifiedBy>Darja Tibaut</cp:lastModifiedBy>
  <cp:revision>3</cp:revision>
  <dcterms:created xsi:type="dcterms:W3CDTF">2025-03-28T09:45:00Z</dcterms:created>
  <dcterms:modified xsi:type="dcterms:W3CDTF">2025-03-28T09:47:00Z</dcterms:modified>
</cp:coreProperties>
</file>