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FD39" w14:textId="77777777" w:rsidR="00C2747B" w:rsidRPr="00C2747B" w:rsidRDefault="00C2747B">
      <w:pPr>
        <w:rPr>
          <w:szCs w:val="20"/>
        </w:rPr>
      </w:pPr>
    </w:p>
    <w:p w14:paraId="28D45291" w14:textId="77777777" w:rsidR="00433431" w:rsidRPr="00C2747B" w:rsidRDefault="00433431">
      <w:pPr>
        <w:rPr>
          <w:szCs w:val="20"/>
        </w:rPr>
      </w:pPr>
    </w:p>
    <w:p w14:paraId="74705CDD" w14:textId="77777777" w:rsidR="00433431" w:rsidRDefault="00433431">
      <w:pPr>
        <w:rPr>
          <w:szCs w:val="20"/>
        </w:rPr>
      </w:pPr>
    </w:p>
    <w:p w14:paraId="15A78279" w14:textId="77777777" w:rsidR="001D48C1" w:rsidRDefault="001D48C1">
      <w:pPr>
        <w:rPr>
          <w:szCs w:val="20"/>
        </w:rPr>
      </w:pPr>
    </w:p>
    <w:p w14:paraId="56451CEB" w14:textId="77777777" w:rsidR="001D48C1" w:rsidRDefault="001D48C1">
      <w:pPr>
        <w:rPr>
          <w:szCs w:val="20"/>
        </w:rPr>
      </w:pPr>
    </w:p>
    <w:p w14:paraId="34734FB8" w14:textId="77777777" w:rsidR="001D48C1" w:rsidRDefault="001D48C1">
      <w:pPr>
        <w:rPr>
          <w:szCs w:val="20"/>
        </w:rPr>
      </w:pPr>
    </w:p>
    <w:p w14:paraId="46C61258" w14:textId="10B25EF0" w:rsidR="001D48C1" w:rsidRDefault="00343879" w:rsidP="001D48C1">
      <w:pPr>
        <w:jc w:val="center"/>
        <w:rPr>
          <w:sz w:val="40"/>
          <w:szCs w:val="40"/>
        </w:rPr>
      </w:pPr>
      <w:r>
        <w:rPr>
          <w:sz w:val="40"/>
          <w:szCs w:val="40"/>
        </w:rPr>
        <w:t>Vabilo na</w:t>
      </w:r>
      <w:r w:rsidR="001D48C1" w:rsidRPr="001D48C1">
        <w:rPr>
          <w:sz w:val="40"/>
          <w:szCs w:val="40"/>
        </w:rPr>
        <w:t xml:space="preserve"> izobraževanj</w:t>
      </w:r>
      <w:r>
        <w:rPr>
          <w:sz w:val="40"/>
          <w:szCs w:val="40"/>
        </w:rPr>
        <w:t>e</w:t>
      </w:r>
      <w:r w:rsidR="001D48C1" w:rsidRPr="001D48C1">
        <w:rPr>
          <w:sz w:val="40"/>
          <w:szCs w:val="40"/>
        </w:rPr>
        <w:t xml:space="preserve"> v okviru projekta </w:t>
      </w:r>
    </w:p>
    <w:p w14:paraId="37BAA544" w14:textId="77777777" w:rsidR="001D48C1" w:rsidRPr="001D48C1" w:rsidRDefault="001D48C1" w:rsidP="001D48C1">
      <w:pPr>
        <w:jc w:val="center"/>
        <w:rPr>
          <w:sz w:val="40"/>
          <w:szCs w:val="40"/>
        </w:rPr>
      </w:pPr>
      <w:r w:rsidRPr="001D48C1">
        <w:rPr>
          <w:sz w:val="40"/>
          <w:szCs w:val="40"/>
        </w:rPr>
        <w:t>Informacijska prenova nepremičninskih evidenc</w:t>
      </w:r>
    </w:p>
    <w:p w14:paraId="0E62FFBE" w14:textId="2E8F0DC0" w:rsidR="001D48C1" w:rsidRDefault="001D48C1" w:rsidP="001D48C1">
      <w:pPr>
        <w:jc w:val="center"/>
        <w:rPr>
          <w:b/>
          <w:bCs/>
          <w:sz w:val="40"/>
          <w:szCs w:val="40"/>
        </w:rPr>
      </w:pPr>
    </w:p>
    <w:p w14:paraId="410F3D9D" w14:textId="77777777" w:rsidR="00AA3402" w:rsidRDefault="00AA3402" w:rsidP="001D48C1">
      <w:pPr>
        <w:jc w:val="center"/>
        <w:rPr>
          <w:b/>
          <w:bCs/>
          <w:sz w:val="40"/>
          <w:szCs w:val="40"/>
        </w:rPr>
      </w:pPr>
    </w:p>
    <w:p w14:paraId="06F9CDEE" w14:textId="3338EED9" w:rsidR="001D48C1" w:rsidRDefault="001D48C1" w:rsidP="001D48C1">
      <w:pPr>
        <w:jc w:val="center"/>
        <w:rPr>
          <w:sz w:val="32"/>
          <w:szCs w:val="32"/>
        </w:rPr>
      </w:pPr>
      <w:r w:rsidRPr="001D48C1">
        <w:rPr>
          <w:b/>
          <w:bCs/>
          <w:sz w:val="32"/>
          <w:szCs w:val="32"/>
        </w:rPr>
        <w:t xml:space="preserve">Naslov izobraževanja: </w:t>
      </w:r>
      <w:r w:rsidR="008E121E">
        <w:rPr>
          <w:b/>
          <w:bCs/>
          <w:sz w:val="32"/>
          <w:szCs w:val="32"/>
        </w:rPr>
        <w:t>Obvezno i</w:t>
      </w:r>
      <w:r w:rsidR="008E121E" w:rsidRPr="008E121E">
        <w:rPr>
          <w:b/>
          <w:bCs/>
          <w:sz w:val="32"/>
          <w:szCs w:val="32"/>
        </w:rPr>
        <w:t>zobraževanje za pooblaščene geodete, sodne izvedence in pooblaščene projektante</w:t>
      </w:r>
      <w:r w:rsidR="001C634D" w:rsidRPr="008E121E">
        <w:rPr>
          <w:b/>
          <w:bCs/>
          <w:sz w:val="32"/>
          <w:szCs w:val="32"/>
        </w:rPr>
        <w:t xml:space="preserve"> </w:t>
      </w:r>
      <w:r w:rsidR="008E121E" w:rsidRPr="008E121E">
        <w:rPr>
          <w:b/>
          <w:bCs/>
          <w:sz w:val="32"/>
          <w:szCs w:val="32"/>
        </w:rPr>
        <w:t>za dostop do informacijskega sistema kataster</w:t>
      </w:r>
    </w:p>
    <w:p w14:paraId="385DD5E3" w14:textId="00BB9917" w:rsidR="001D48C1" w:rsidRDefault="001D48C1" w:rsidP="001D48C1">
      <w:pPr>
        <w:jc w:val="center"/>
        <w:rPr>
          <w:sz w:val="32"/>
          <w:szCs w:val="32"/>
        </w:rPr>
      </w:pPr>
    </w:p>
    <w:p w14:paraId="37ECADCB" w14:textId="77777777" w:rsidR="00AA3402" w:rsidRDefault="00AA3402" w:rsidP="001D48C1">
      <w:pPr>
        <w:jc w:val="center"/>
        <w:rPr>
          <w:sz w:val="32"/>
          <w:szCs w:val="32"/>
        </w:rPr>
      </w:pPr>
    </w:p>
    <w:p w14:paraId="46140436" w14:textId="436131AC" w:rsidR="00343879" w:rsidRPr="00D97F51" w:rsidRDefault="00343879" w:rsidP="00343879">
      <w:pPr>
        <w:jc w:val="both"/>
        <w:rPr>
          <w:sz w:val="22"/>
        </w:rPr>
      </w:pPr>
      <w:r w:rsidRPr="00D97F51">
        <w:rPr>
          <w:sz w:val="22"/>
        </w:rPr>
        <w:t xml:space="preserve">Obveščamo vas, da bomo </w:t>
      </w:r>
      <w:r w:rsidR="008822F5">
        <w:rPr>
          <w:sz w:val="22"/>
        </w:rPr>
        <w:t xml:space="preserve">v </w:t>
      </w:r>
      <w:r w:rsidR="005C5259">
        <w:rPr>
          <w:sz w:val="22"/>
        </w:rPr>
        <w:t>ponedeljek</w:t>
      </w:r>
      <w:r w:rsidR="00851EDB">
        <w:rPr>
          <w:sz w:val="22"/>
        </w:rPr>
        <w:t xml:space="preserve"> </w:t>
      </w:r>
      <w:r w:rsidR="005C5259">
        <w:rPr>
          <w:sz w:val="22"/>
        </w:rPr>
        <w:t>3</w:t>
      </w:r>
      <w:r w:rsidR="003309D5">
        <w:rPr>
          <w:sz w:val="22"/>
        </w:rPr>
        <w:t>.</w:t>
      </w:r>
      <w:r w:rsidR="0003535D">
        <w:rPr>
          <w:sz w:val="22"/>
        </w:rPr>
        <w:t xml:space="preserve"> </w:t>
      </w:r>
      <w:r w:rsidR="005C5259">
        <w:rPr>
          <w:sz w:val="22"/>
        </w:rPr>
        <w:t>februar</w:t>
      </w:r>
      <w:r w:rsidRPr="00D97F51">
        <w:rPr>
          <w:sz w:val="22"/>
        </w:rPr>
        <w:t xml:space="preserve"> 202</w:t>
      </w:r>
      <w:r w:rsidR="005C5259">
        <w:rPr>
          <w:sz w:val="22"/>
        </w:rPr>
        <w:t>5</w:t>
      </w:r>
      <w:r w:rsidRPr="00D97F51">
        <w:rPr>
          <w:sz w:val="22"/>
        </w:rPr>
        <w:t xml:space="preserve"> izvedli izobraževanje, na podlagi katerega vam bo ob izpolnjevanju z Zakonom o katastru nepremičnin (Uradni list RS, št. 54/21</w:t>
      </w:r>
      <w:r w:rsidR="005C5259">
        <w:rPr>
          <w:sz w:val="22"/>
        </w:rPr>
        <w:t xml:space="preserve"> in 85/2024-ZAID-A</w:t>
      </w:r>
      <w:r w:rsidRPr="00D97F51">
        <w:rPr>
          <w:sz w:val="22"/>
        </w:rPr>
        <w:t>) določenih pogojev dovoljen dostop do informacijskega sistema kataster.</w:t>
      </w:r>
    </w:p>
    <w:p w14:paraId="4DAB314D" w14:textId="08F274F8" w:rsidR="00343879" w:rsidRPr="00D97F51" w:rsidRDefault="00343879" w:rsidP="00D41744">
      <w:pPr>
        <w:jc w:val="both"/>
        <w:rPr>
          <w:sz w:val="22"/>
        </w:rPr>
      </w:pPr>
    </w:p>
    <w:p w14:paraId="10B1D5A1" w14:textId="76E82CAB" w:rsidR="00C037A0" w:rsidRPr="00D97F51" w:rsidRDefault="00C037A0" w:rsidP="00C037A0">
      <w:pPr>
        <w:ind w:left="708"/>
        <w:jc w:val="both"/>
        <w:rPr>
          <w:sz w:val="22"/>
          <w:lang w:eastAsia="sl-SI"/>
        </w:rPr>
      </w:pPr>
      <w:r w:rsidRPr="00D97F51">
        <w:rPr>
          <w:sz w:val="22"/>
          <w:lang w:eastAsia="sl-SI"/>
        </w:rPr>
        <w:t>Datum izobraževanja:</w:t>
      </w:r>
      <w:r w:rsidR="00F15946" w:rsidRPr="00D97F51">
        <w:rPr>
          <w:sz w:val="22"/>
          <w:lang w:eastAsia="sl-SI"/>
        </w:rPr>
        <w:t xml:space="preserve"> </w:t>
      </w:r>
      <w:r w:rsidR="005C5259">
        <w:rPr>
          <w:sz w:val="22"/>
          <w:lang w:eastAsia="sl-SI"/>
        </w:rPr>
        <w:t>3</w:t>
      </w:r>
      <w:r w:rsidR="00851EDB">
        <w:rPr>
          <w:sz w:val="22"/>
          <w:lang w:eastAsia="sl-SI"/>
        </w:rPr>
        <w:t>.</w:t>
      </w:r>
      <w:r w:rsidR="005C5259">
        <w:rPr>
          <w:sz w:val="22"/>
          <w:lang w:eastAsia="sl-SI"/>
        </w:rPr>
        <w:t>2</w:t>
      </w:r>
      <w:r w:rsidR="00851EDB">
        <w:rPr>
          <w:sz w:val="22"/>
          <w:lang w:eastAsia="sl-SI"/>
        </w:rPr>
        <w:t>.202</w:t>
      </w:r>
      <w:r w:rsidR="005C5259">
        <w:rPr>
          <w:sz w:val="22"/>
          <w:lang w:eastAsia="sl-SI"/>
        </w:rPr>
        <w:t>5</w:t>
      </w:r>
    </w:p>
    <w:p w14:paraId="2AA3446E" w14:textId="7791FD0D" w:rsidR="00C037A0" w:rsidRPr="00D97F51" w:rsidRDefault="00C037A0" w:rsidP="00C037A0">
      <w:pPr>
        <w:ind w:left="708"/>
        <w:jc w:val="both"/>
        <w:rPr>
          <w:sz w:val="22"/>
          <w:lang w:eastAsia="sl-SI"/>
        </w:rPr>
      </w:pPr>
      <w:r w:rsidRPr="00D97F51">
        <w:rPr>
          <w:sz w:val="22"/>
          <w:lang w:eastAsia="sl-SI"/>
        </w:rPr>
        <w:t xml:space="preserve">Pričetek in zaključek: od </w:t>
      </w:r>
      <w:r w:rsidR="00866DD2" w:rsidRPr="00D97F51">
        <w:rPr>
          <w:sz w:val="22"/>
          <w:lang w:eastAsia="sl-SI"/>
        </w:rPr>
        <w:t xml:space="preserve">9:00 </w:t>
      </w:r>
      <w:r w:rsidR="00947A4C" w:rsidRPr="00D97F51">
        <w:rPr>
          <w:sz w:val="22"/>
          <w:lang w:eastAsia="sl-SI"/>
        </w:rPr>
        <w:t>uri</w:t>
      </w:r>
      <w:r w:rsidRPr="00D97F51">
        <w:rPr>
          <w:sz w:val="22"/>
          <w:lang w:eastAsia="sl-SI"/>
        </w:rPr>
        <w:t xml:space="preserve"> do 1</w:t>
      </w:r>
      <w:r w:rsidR="00E06C2E">
        <w:rPr>
          <w:sz w:val="22"/>
          <w:lang w:eastAsia="sl-SI"/>
        </w:rPr>
        <w:t>4</w:t>
      </w:r>
      <w:r w:rsidRPr="00D97F51">
        <w:rPr>
          <w:sz w:val="22"/>
          <w:lang w:eastAsia="sl-SI"/>
        </w:rPr>
        <w:t>:00 ure</w:t>
      </w:r>
    </w:p>
    <w:p w14:paraId="27848A7D" w14:textId="77777777" w:rsidR="00C037A0" w:rsidRPr="00D97F51" w:rsidRDefault="00C037A0" w:rsidP="00C037A0">
      <w:pPr>
        <w:ind w:left="708"/>
        <w:jc w:val="both"/>
        <w:rPr>
          <w:sz w:val="22"/>
          <w:lang w:eastAsia="sl-SI"/>
        </w:rPr>
      </w:pPr>
      <w:r w:rsidRPr="00D97F51">
        <w:rPr>
          <w:sz w:val="22"/>
          <w:lang w:eastAsia="sl-SI"/>
        </w:rPr>
        <w:t xml:space="preserve">Lokacija: </w:t>
      </w:r>
    </w:p>
    <w:p w14:paraId="05C86152" w14:textId="22983367" w:rsidR="00F15946" w:rsidRDefault="00D97F51" w:rsidP="00FE3D01">
      <w:pPr>
        <w:pStyle w:val="Odstavekseznama"/>
        <w:numPr>
          <w:ilvl w:val="0"/>
          <w:numId w:val="26"/>
        </w:numPr>
        <w:jc w:val="both"/>
        <w:rPr>
          <w:sz w:val="22"/>
          <w:szCs w:val="22"/>
        </w:rPr>
      </w:pPr>
      <w:r w:rsidRPr="00F77F1F">
        <w:rPr>
          <w:sz w:val="22"/>
          <w:szCs w:val="22"/>
        </w:rPr>
        <w:t>na daljavo preko</w:t>
      </w:r>
      <w:r w:rsidR="009B3F4C">
        <w:rPr>
          <w:sz w:val="22"/>
          <w:szCs w:val="22"/>
        </w:rPr>
        <w:t xml:space="preserve"> MS </w:t>
      </w:r>
      <w:proofErr w:type="spellStart"/>
      <w:r w:rsidR="009B3F4C">
        <w:rPr>
          <w:sz w:val="22"/>
          <w:szCs w:val="22"/>
        </w:rPr>
        <w:t>Teams</w:t>
      </w:r>
      <w:proofErr w:type="spellEnd"/>
      <w:r w:rsidRPr="00F77F1F">
        <w:rPr>
          <w:sz w:val="22"/>
          <w:szCs w:val="22"/>
        </w:rPr>
        <w:t xml:space="preserve"> </w:t>
      </w:r>
    </w:p>
    <w:p w14:paraId="359AA22D" w14:textId="77777777" w:rsidR="00F77F1F" w:rsidRPr="00F77F1F" w:rsidRDefault="00F77F1F" w:rsidP="00F77F1F">
      <w:pPr>
        <w:rPr>
          <w:lang w:eastAsia="sl-SI"/>
        </w:rPr>
      </w:pPr>
    </w:p>
    <w:p w14:paraId="2F7F95BF" w14:textId="77777777" w:rsidR="00851EDB" w:rsidRDefault="00E241E5" w:rsidP="00E241E5">
      <w:pPr>
        <w:jc w:val="both"/>
        <w:rPr>
          <w:sz w:val="22"/>
        </w:rPr>
      </w:pPr>
      <w:r w:rsidRPr="00D97F51">
        <w:rPr>
          <w:sz w:val="22"/>
        </w:rPr>
        <w:t>Izobraževanje je namenjeno pooblaščenim geodetom, pooblaščenim projektantom</w:t>
      </w:r>
      <w:r w:rsidR="00851EDB">
        <w:rPr>
          <w:sz w:val="22"/>
        </w:rPr>
        <w:t xml:space="preserve">, </w:t>
      </w:r>
      <w:r w:rsidRPr="00D97F51">
        <w:rPr>
          <w:sz w:val="22"/>
        </w:rPr>
        <w:t xml:space="preserve">sodnim izvedencem, ki lahko izvajajo inženirski del katastrskih postopkov in bodo za subjekte, za katere imajo pooblastilo, izvajali katastrske postopke na način in pod pogoji, ki jih določa Zakon o katastru nepremičnin. </w:t>
      </w:r>
      <w:r w:rsidR="00851EDB">
        <w:rPr>
          <w:sz w:val="22"/>
        </w:rPr>
        <w:t xml:space="preserve"> </w:t>
      </w:r>
    </w:p>
    <w:p w14:paraId="47A59C1D" w14:textId="77777777" w:rsidR="00851EDB" w:rsidRDefault="00851EDB" w:rsidP="00E241E5">
      <w:pPr>
        <w:jc w:val="both"/>
        <w:rPr>
          <w:sz w:val="22"/>
        </w:rPr>
      </w:pPr>
    </w:p>
    <w:p w14:paraId="7FFFABDF" w14:textId="4CA095F4" w:rsidR="00E241E5" w:rsidRPr="00D97F51" w:rsidRDefault="00851EDB" w:rsidP="00E241E5">
      <w:pPr>
        <w:jc w:val="both"/>
        <w:rPr>
          <w:sz w:val="22"/>
        </w:rPr>
      </w:pPr>
      <w:r>
        <w:rPr>
          <w:sz w:val="22"/>
        </w:rPr>
        <w:t>Izobraževanje je namenjeno tudi geodetom, ki so imeli na dan uveljavitve Zakona o arhitekturni in inženirski dejavnosti (</w:t>
      </w:r>
      <w:proofErr w:type="spellStart"/>
      <w:r>
        <w:rPr>
          <w:sz w:val="22"/>
        </w:rPr>
        <w:t>Ur.l</w:t>
      </w:r>
      <w:proofErr w:type="spellEnd"/>
      <w:r>
        <w:rPr>
          <w:sz w:val="22"/>
        </w:rPr>
        <w:t xml:space="preserve">. RS, št. 61/17 in 133/22 – odl.US)  - 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>. 17.11.2017 geodetsko izkaznico.</w:t>
      </w:r>
    </w:p>
    <w:p w14:paraId="36C73B2C" w14:textId="77777777" w:rsidR="00E241E5" w:rsidRPr="00D97F51" w:rsidRDefault="00E241E5" w:rsidP="00E241E5">
      <w:pPr>
        <w:jc w:val="both"/>
        <w:rPr>
          <w:sz w:val="22"/>
        </w:rPr>
      </w:pPr>
    </w:p>
    <w:p w14:paraId="5F4E1295" w14:textId="25D757D3" w:rsidR="00D41744" w:rsidRPr="00D97F51" w:rsidRDefault="00D41744" w:rsidP="00D41744">
      <w:pPr>
        <w:rPr>
          <w:sz w:val="22"/>
          <w:lang w:eastAsia="sl-SI"/>
        </w:rPr>
      </w:pPr>
      <w:r w:rsidRPr="00D97F51">
        <w:rPr>
          <w:sz w:val="22"/>
          <w:lang w:eastAsia="sl-SI"/>
        </w:rPr>
        <w:t xml:space="preserve">Prijavni obrazec </w:t>
      </w:r>
      <w:r w:rsidR="00AA3402" w:rsidRPr="00D97F51">
        <w:rPr>
          <w:sz w:val="22"/>
          <w:lang w:eastAsia="sl-SI"/>
        </w:rPr>
        <w:t xml:space="preserve">za udeležbo </w:t>
      </w:r>
      <w:r w:rsidRPr="00D97F51">
        <w:rPr>
          <w:sz w:val="22"/>
          <w:lang w:eastAsia="sl-SI"/>
        </w:rPr>
        <w:t>na izobraževanje se nahaja na naslednji spletni povezavi:</w:t>
      </w:r>
    </w:p>
    <w:p w14:paraId="3EDB198C" w14:textId="127861BD" w:rsidR="00D41744" w:rsidRPr="00D97F51" w:rsidRDefault="00D41744" w:rsidP="00D41744">
      <w:pPr>
        <w:rPr>
          <w:sz w:val="22"/>
          <w:lang w:eastAsia="sl-SI"/>
        </w:rPr>
      </w:pPr>
    </w:p>
    <w:p w14:paraId="420770BA" w14:textId="77777777" w:rsidR="00B5636B" w:rsidRDefault="00B5636B" w:rsidP="00B5636B">
      <w:pPr>
        <w:rPr>
          <w:rFonts w:eastAsiaTheme="minorHAnsi"/>
          <w:sz w:val="22"/>
        </w:rPr>
      </w:pPr>
      <w:hyperlink r:id="rId8" w:history="1">
        <w:r>
          <w:rPr>
            <w:rStyle w:val="Hiperpovezava"/>
          </w:rPr>
          <w:t>https://forms</w:t>
        </w:r>
        <w:r>
          <w:rPr>
            <w:rStyle w:val="Hiperpovezava"/>
          </w:rPr>
          <w:t>.</w:t>
        </w:r>
        <w:r>
          <w:rPr>
            <w:rStyle w:val="Hiperpovezava"/>
          </w:rPr>
          <w:t>office.co</w:t>
        </w:r>
        <w:r>
          <w:rPr>
            <w:rStyle w:val="Hiperpovezava"/>
          </w:rPr>
          <w:t>m</w:t>
        </w:r>
        <w:r>
          <w:rPr>
            <w:rStyle w:val="Hiperpovezava"/>
          </w:rPr>
          <w:t>/e/yRMQBgnd37?origin=lprLink</w:t>
        </w:r>
      </w:hyperlink>
    </w:p>
    <w:p w14:paraId="3F409CEA" w14:textId="77777777" w:rsidR="00163799" w:rsidRPr="00D97F51" w:rsidRDefault="00163799" w:rsidP="00D41744">
      <w:pPr>
        <w:rPr>
          <w:sz w:val="22"/>
          <w:lang w:eastAsia="sl-SI"/>
        </w:rPr>
      </w:pPr>
    </w:p>
    <w:p w14:paraId="57DB5D52" w14:textId="03A9B417" w:rsidR="00F37B18" w:rsidRPr="00D97F51" w:rsidRDefault="00E241E5" w:rsidP="00F37B18">
      <w:pPr>
        <w:jc w:val="both"/>
        <w:rPr>
          <w:sz w:val="22"/>
          <w:lang w:eastAsia="sl-SI"/>
        </w:rPr>
      </w:pPr>
      <w:r w:rsidRPr="00D97F51">
        <w:rPr>
          <w:sz w:val="22"/>
          <w:lang w:eastAsia="sl-SI"/>
        </w:rPr>
        <w:t>Prijave sprejemamo do</w:t>
      </w:r>
      <w:r w:rsidRPr="00AA4B54">
        <w:rPr>
          <w:b/>
          <w:bCs/>
          <w:sz w:val="22"/>
          <w:lang w:eastAsia="sl-SI"/>
        </w:rPr>
        <w:t xml:space="preserve"> </w:t>
      </w:r>
      <w:r w:rsidR="00B42B72">
        <w:rPr>
          <w:b/>
          <w:bCs/>
          <w:sz w:val="22"/>
          <w:lang w:eastAsia="sl-SI"/>
        </w:rPr>
        <w:t>30</w:t>
      </w:r>
      <w:r w:rsidR="00AA4B54">
        <w:rPr>
          <w:b/>
          <w:bCs/>
          <w:sz w:val="22"/>
          <w:lang w:eastAsia="sl-SI"/>
        </w:rPr>
        <w:t xml:space="preserve">. </w:t>
      </w:r>
      <w:r w:rsidR="005C5259">
        <w:rPr>
          <w:b/>
          <w:bCs/>
          <w:sz w:val="22"/>
          <w:lang w:eastAsia="sl-SI"/>
        </w:rPr>
        <w:t>1</w:t>
      </w:r>
      <w:r w:rsidR="00AA4B54">
        <w:rPr>
          <w:b/>
          <w:bCs/>
          <w:sz w:val="22"/>
          <w:lang w:eastAsia="sl-SI"/>
        </w:rPr>
        <w:t xml:space="preserve">. </w:t>
      </w:r>
      <w:r w:rsidR="00AA4B54" w:rsidRPr="00AA4B54">
        <w:rPr>
          <w:b/>
          <w:bCs/>
          <w:sz w:val="22"/>
          <w:lang w:eastAsia="sl-SI"/>
        </w:rPr>
        <w:t>202</w:t>
      </w:r>
      <w:r w:rsidR="005C5259">
        <w:rPr>
          <w:b/>
          <w:bCs/>
          <w:sz w:val="22"/>
          <w:lang w:eastAsia="sl-SI"/>
        </w:rPr>
        <w:t>5</w:t>
      </w:r>
      <w:r w:rsidR="00C037A0" w:rsidRPr="00AA4B54">
        <w:rPr>
          <w:b/>
          <w:bCs/>
          <w:sz w:val="22"/>
          <w:lang w:eastAsia="sl-SI"/>
        </w:rPr>
        <w:t xml:space="preserve"> </w:t>
      </w:r>
      <w:r w:rsidR="00C037A0" w:rsidRPr="00D97F51">
        <w:rPr>
          <w:sz w:val="22"/>
          <w:lang w:eastAsia="sl-SI"/>
        </w:rPr>
        <w:t xml:space="preserve">do </w:t>
      </w:r>
      <w:r w:rsidR="00C037A0" w:rsidRPr="00D97F51">
        <w:rPr>
          <w:b/>
          <w:bCs/>
          <w:sz w:val="22"/>
          <w:lang w:eastAsia="sl-SI"/>
        </w:rPr>
        <w:t>15:00 ure</w:t>
      </w:r>
      <w:r w:rsidR="00C037A0" w:rsidRPr="00D97F51">
        <w:rPr>
          <w:sz w:val="22"/>
          <w:lang w:eastAsia="sl-SI"/>
        </w:rPr>
        <w:t>.</w:t>
      </w:r>
    </w:p>
    <w:p w14:paraId="044BCEF9" w14:textId="77777777" w:rsidR="00E241E5" w:rsidRPr="00D97F51" w:rsidRDefault="00E241E5" w:rsidP="00F37B18">
      <w:pPr>
        <w:jc w:val="both"/>
        <w:rPr>
          <w:sz w:val="22"/>
          <w:lang w:eastAsia="sl-SI"/>
        </w:rPr>
      </w:pPr>
    </w:p>
    <w:p w14:paraId="50183563" w14:textId="77777777" w:rsidR="00D97F51" w:rsidRPr="00D97F51" w:rsidRDefault="00D97F51" w:rsidP="00D97F51">
      <w:pPr>
        <w:rPr>
          <w:b/>
          <w:bCs/>
          <w:sz w:val="22"/>
          <w:lang w:eastAsia="sl-SI"/>
        </w:rPr>
      </w:pPr>
      <w:r w:rsidRPr="00D97F51">
        <w:rPr>
          <w:b/>
          <w:bCs/>
          <w:sz w:val="22"/>
          <w:lang w:eastAsia="sl-SI"/>
        </w:rPr>
        <w:t>Vsebina izobraževanja:</w:t>
      </w:r>
    </w:p>
    <w:p w14:paraId="4BC4E81D" w14:textId="77777777" w:rsidR="00D97F51" w:rsidRPr="00D97F51" w:rsidRDefault="00D97F51" w:rsidP="00D97F51">
      <w:pPr>
        <w:rPr>
          <w:b/>
          <w:bCs/>
          <w:sz w:val="22"/>
          <w:lang w:eastAsia="sl-SI"/>
        </w:rPr>
      </w:pPr>
    </w:p>
    <w:p w14:paraId="5C096F82" w14:textId="1639EFFA" w:rsidR="00D97F51" w:rsidRPr="00D97F51" w:rsidRDefault="00D97F51" w:rsidP="00D97F51">
      <w:pPr>
        <w:pStyle w:val="Odstavekseznama"/>
        <w:numPr>
          <w:ilvl w:val="0"/>
          <w:numId w:val="24"/>
        </w:numPr>
        <w:spacing w:line="252" w:lineRule="auto"/>
        <w:rPr>
          <w:sz w:val="22"/>
          <w:szCs w:val="22"/>
        </w:rPr>
      </w:pPr>
      <w:r w:rsidRPr="00D97F51">
        <w:rPr>
          <w:sz w:val="22"/>
          <w:szCs w:val="22"/>
        </w:rPr>
        <w:t>Vseb</w:t>
      </w:r>
      <w:r w:rsidR="009B3F4C">
        <w:rPr>
          <w:sz w:val="22"/>
          <w:szCs w:val="22"/>
        </w:rPr>
        <w:t>i</w:t>
      </w:r>
      <w:r w:rsidRPr="00D97F51">
        <w:rPr>
          <w:sz w:val="22"/>
          <w:szCs w:val="22"/>
        </w:rPr>
        <w:t>n</w:t>
      </w:r>
      <w:r w:rsidR="009B3F4C">
        <w:rPr>
          <w:sz w:val="22"/>
          <w:szCs w:val="22"/>
        </w:rPr>
        <w:t>s</w:t>
      </w:r>
      <w:r w:rsidRPr="00D97F51">
        <w:rPr>
          <w:sz w:val="22"/>
          <w:szCs w:val="22"/>
        </w:rPr>
        <w:t>ki poudarki o izvedbi katastrskih postopkov z vsebino ZKN</w:t>
      </w:r>
    </w:p>
    <w:p w14:paraId="505C881A" w14:textId="77777777" w:rsidR="00D97F51" w:rsidRPr="00D97F51" w:rsidRDefault="00D97F51" w:rsidP="00D97F51">
      <w:pPr>
        <w:pStyle w:val="Odstavekseznama"/>
        <w:numPr>
          <w:ilvl w:val="0"/>
          <w:numId w:val="24"/>
        </w:numPr>
        <w:spacing w:line="252" w:lineRule="auto"/>
        <w:rPr>
          <w:sz w:val="22"/>
          <w:szCs w:val="22"/>
        </w:rPr>
      </w:pPr>
      <w:r w:rsidRPr="00D97F51">
        <w:rPr>
          <w:sz w:val="22"/>
          <w:szCs w:val="22"/>
        </w:rPr>
        <w:t>IS Kataster</w:t>
      </w:r>
    </w:p>
    <w:p w14:paraId="08DE3214" w14:textId="77777777" w:rsidR="00D97F51" w:rsidRPr="00D97F51" w:rsidRDefault="00D97F51" w:rsidP="00D97F51">
      <w:pPr>
        <w:pStyle w:val="Odstavekseznama"/>
        <w:numPr>
          <w:ilvl w:val="0"/>
          <w:numId w:val="24"/>
        </w:numPr>
        <w:spacing w:line="252" w:lineRule="auto"/>
        <w:rPr>
          <w:sz w:val="22"/>
          <w:szCs w:val="22"/>
        </w:rPr>
      </w:pPr>
      <w:r w:rsidRPr="00D97F51">
        <w:rPr>
          <w:sz w:val="22"/>
          <w:szCs w:val="22"/>
        </w:rPr>
        <w:t>Primeri pridobivanja podatkov iz IS Kataster, objave postopka ter oddaje elaborata in obveščanje iz IS Kataster</w:t>
      </w:r>
    </w:p>
    <w:p w14:paraId="4F33DA91" w14:textId="77777777" w:rsidR="00D97F51" w:rsidRPr="00D97F51" w:rsidRDefault="00D97F51" w:rsidP="00D97F51">
      <w:pPr>
        <w:pStyle w:val="Odstavekseznama"/>
        <w:numPr>
          <w:ilvl w:val="0"/>
          <w:numId w:val="24"/>
        </w:numPr>
        <w:spacing w:line="252" w:lineRule="auto"/>
        <w:rPr>
          <w:sz w:val="22"/>
          <w:szCs w:val="22"/>
        </w:rPr>
      </w:pPr>
      <w:r w:rsidRPr="00D97F51">
        <w:rPr>
          <w:sz w:val="22"/>
          <w:szCs w:val="22"/>
        </w:rPr>
        <w:lastRenderedPageBreak/>
        <w:t>Pomoč uporabnikom</w:t>
      </w:r>
    </w:p>
    <w:p w14:paraId="1354DA73" w14:textId="77777777" w:rsidR="00D97F51" w:rsidRPr="00D97F51" w:rsidRDefault="00D97F51" w:rsidP="00D97F51">
      <w:pPr>
        <w:pStyle w:val="Odstavekseznama"/>
        <w:numPr>
          <w:ilvl w:val="0"/>
          <w:numId w:val="24"/>
        </w:numPr>
        <w:spacing w:line="252" w:lineRule="auto"/>
        <w:rPr>
          <w:sz w:val="22"/>
          <w:szCs w:val="22"/>
        </w:rPr>
      </w:pPr>
      <w:r w:rsidRPr="00D97F51">
        <w:rPr>
          <w:sz w:val="22"/>
          <w:szCs w:val="22"/>
        </w:rPr>
        <w:t>Ključni poudarki delavnice in razprava</w:t>
      </w:r>
    </w:p>
    <w:p w14:paraId="2A985200" w14:textId="77777777" w:rsidR="00BE71DA" w:rsidRDefault="00BE71DA" w:rsidP="00D97F51">
      <w:pPr>
        <w:ind w:left="360"/>
        <w:jc w:val="both"/>
        <w:rPr>
          <w:i/>
          <w:iCs/>
          <w:sz w:val="22"/>
          <w:lang w:eastAsia="sl-SI"/>
        </w:rPr>
      </w:pPr>
    </w:p>
    <w:p w14:paraId="43F44EDF" w14:textId="77777777" w:rsidR="00F77F1F" w:rsidRDefault="00F77F1F" w:rsidP="00D97F51">
      <w:pPr>
        <w:ind w:left="360"/>
        <w:jc w:val="both"/>
        <w:rPr>
          <w:i/>
          <w:iCs/>
          <w:sz w:val="22"/>
          <w:lang w:eastAsia="sl-SI"/>
        </w:rPr>
      </w:pPr>
    </w:p>
    <w:p w14:paraId="0BF0D129" w14:textId="3F15D760" w:rsidR="00D97F51" w:rsidRPr="00D97F51" w:rsidRDefault="00D97F51" w:rsidP="00D97F51">
      <w:pPr>
        <w:ind w:left="360"/>
        <w:jc w:val="both"/>
        <w:rPr>
          <w:i/>
          <w:iCs/>
          <w:sz w:val="22"/>
          <w:lang w:eastAsia="sl-SI"/>
        </w:rPr>
      </w:pPr>
      <w:r w:rsidRPr="00D97F51">
        <w:rPr>
          <w:i/>
          <w:iCs/>
          <w:sz w:val="22"/>
          <w:lang w:eastAsia="sl-SI"/>
        </w:rPr>
        <w:t>Opozorila!</w:t>
      </w:r>
    </w:p>
    <w:p w14:paraId="01621362" w14:textId="77777777" w:rsidR="00D97F51" w:rsidRPr="00D97F51" w:rsidRDefault="00D97F51" w:rsidP="00D97F51">
      <w:pPr>
        <w:ind w:left="360"/>
        <w:jc w:val="both"/>
        <w:rPr>
          <w:i/>
          <w:iCs/>
          <w:sz w:val="22"/>
          <w:lang w:eastAsia="sl-SI"/>
        </w:rPr>
      </w:pPr>
    </w:p>
    <w:p w14:paraId="5C523EDE" w14:textId="4DC81D49" w:rsidR="00D97F51" w:rsidRPr="00D97F51" w:rsidRDefault="00D97F51" w:rsidP="00D97F51">
      <w:pPr>
        <w:ind w:left="360"/>
        <w:jc w:val="both"/>
        <w:rPr>
          <w:i/>
          <w:iCs/>
          <w:sz w:val="22"/>
        </w:rPr>
      </w:pPr>
      <w:r w:rsidRPr="00D97F51">
        <w:rPr>
          <w:i/>
          <w:iCs/>
          <w:sz w:val="22"/>
        </w:rPr>
        <w:t>Če med preverjanjem prisotnosti ne bomo dobili zahtevane povratne informacije, bomo smatrali kot, da na izobraževanju niste prisotni in po zaključku izobraževanja ne boste potrdili potrdila, s katerim izkazujete obvezno izobraževanje, ki ga morate opraviti v skladu z določili 40. člena Zakona o katastru nepremičnin.</w:t>
      </w:r>
    </w:p>
    <w:p w14:paraId="0EBA883F" w14:textId="77777777" w:rsidR="00D97F51" w:rsidRPr="00D97F51" w:rsidRDefault="00D97F51" w:rsidP="00D97F51">
      <w:pPr>
        <w:ind w:left="360"/>
        <w:jc w:val="both"/>
        <w:rPr>
          <w:i/>
          <w:iCs/>
          <w:sz w:val="22"/>
          <w:lang w:eastAsia="sl-SI"/>
        </w:rPr>
      </w:pPr>
    </w:p>
    <w:p w14:paraId="5736A970" w14:textId="4712CB6A" w:rsidR="00E241E5" w:rsidRPr="00D97F51" w:rsidRDefault="006653B2" w:rsidP="00D97F51">
      <w:pPr>
        <w:ind w:left="360"/>
        <w:jc w:val="both"/>
        <w:rPr>
          <w:i/>
          <w:iCs/>
          <w:sz w:val="22"/>
        </w:rPr>
      </w:pPr>
      <w:r>
        <w:rPr>
          <w:i/>
          <w:iCs/>
          <w:sz w:val="22"/>
          <w:lang w:eastAsia="sl-SI"/>
        </w:rPr>
        <w:t xml:space="preserve">Dostop do </w:t>
      </w:r>
      <w:r w:rsidRPr="00D97F51">
        <w:rPr>
          <w:i/>
          <w:iCs/>
          <w:sz w:val="22"/>
        </w:rPr>
        <w:t>spletnega dogodka</w:t>
      </w:r>
      <w:r w:rsidRPr="00D97F51">
        <w:rPr>
          <w:i/>
          <w:iCs/>
          <w:sz w:val="22"/>
          <w:lang w:eastAsia="sl-SI"/>
        </w:rPr>
        <w:t xml:space="preserve"> vam bomo posredovali </w:t>
      </w:r>
      <w:r>
        <w:rPr>
          <w:i/>
          <w:iCs/>
          <w:sz w:val="22"/>
          <w:lang w:eastAsia="sl-SI"/>
        </w:rPr>
        <w:t>najkasneje d</w:t>
      </w:r>
      <w:r w:rsidR="00F77F1F">
        <w:rPr>
          <w:i/>
          <w:iCs/>
          <w:sz w:val="22"/>
          <w:lang w:eastAsia="sl-SI"/>
        </w:rPr>
        <w:t>an</w:t>
      </w:r>
      <w:r>
        <w:rPr>
          <w:i/>
          <w:iCs/>
          <w:sz w:val="22"/>
          <w:lang w:eastAsia="sl-SI"/>
        </w:rPr>
        <w:t xml:space="preserve"> pred samim dogodkom na e-naslov, ki ga boste posredovali v prijavi. </w:t>
      </w:r>
      <w:r w:rsidR="00D97F51" w:rsidRPr="00D97F51">
        <w:rPr>
          <w:i/>
          <w:iCs/>
          <w:sz w:val="22"/>
          <w:lang w:eastAsia="sl-SI"/>
        </w:rPr>
        <w:t xml:space="preserve"> </w:t>
      </w:r>
    </w:p>
    <w:p w14:paraId="3AE699B9" w14:textId="77777777" w:rsidR="00D97F51" w:rsidRPr="00D97F51" w:rsidRDefault="00D97F51" w:rsidP="00D97F51">
      <w:pPr>
        <w:ind w:left="360"/>
        <w:jc w:val="both"/>
        <w:rPr>
          <w:i/>
          <w:iCs/>
          <w:sz w:val="22"/>
          <w:lang w:eastAsia="sl-SI"/>
        </w:rPr>
      </w:pPr>
    </w:p>
    <w:p w14:paraId="15749DB1" w14:textId="70CA30D5" w:rsidR="007B205A" w:rsidRPr="00D97F51" w:rsidRDefault="00C037A0" w:rsidP="00D97F51">
      <w:pPr>
        <w:ind w:left="360"/>
        <w:jc w:val="both"/>
        <w:rPr>
          <w:i/>
          <w:iCs/>
          <w:sz w:val="22"/>
          <w:lang w:eastAsia="sl-SI"/>
        </w:rPr>
      </w:pPr>
      <w:r w:rsidRPr="00D97F51">
        <w:rPr>
          <w:i/>
          <w:iCs/>
          <w:sz w:val="22"/>
          <w:lang w:eastAsia="sl-SI"/>
        </w:rPr>
        <w:t>P</w:t>
      </w:r>
      <w:r w:rsidR="00F37B18" w:rsidRPr="00D97F51">
        <w:rPr>
          <w:i/>
          <w:iCs/>
          <w:sz w:val="22"/>
          <w:lang w:eastAsia="sl-SI"/>
        </w:rPr>
        <w:t>rosimo</w:t>
      </w:r>
      <w:r w:rsidRPr="00D97F51">
        <w:rPr>
          <w:i/>
          <w:iCs/>
          <w:sz w:val="22"/>
          <w:lang w:eastAsia="sl-SI"/>
        </w:rPr>
        <w:t xml:space="preserve"> vas</w:t>
      </w:r>
      <w:r w:rsidR="00F37B18" w:rsidRPr="00D97F51">
        <w:rPr>
          <w:i/>
          <w:iCs/>
          <w:sz w:val="22"/>
          <w:lang w:eastAsia="sl-SI"/>
        </w:rPr>
        <w:t>, da se izobraževanja udeležite le tisti, ki</w:t>
      </w:r>
      <w:r w:rsidR="006653B2">
        <w:rPr>
          <w:i/>
          <w:iCs/>
          <w:sz w:val="22"/>
          <w:lang w:eastAsia="sl-SI"/>
        </w:rPr>
        <w:t xml:space="preserve"> še</w:t>
      </w:r>
      <w:r w:rsidR="00F77F1F">
        <w:rPr>
          <w:i/>
          <w:iCs/>
          <w:sz w:val="22"/>
          <w:lang w:eastAsia="sl-SI"/>
        </w:rPr>
        <w:t xml:space="preserve"> ne</w:t>
      </w:r>
      <w:r w:rsidR="006653B2">
        <w:rPr>
          <w:i/>
          <w:iCs/>
          <w:sz w:val="22"/>
          <w:lang w:eastAsia="sl-SI"/>
        </w:rPr>
        <w:t xml:space="preserve"> izpolnjujete pogojev za dostop do informacijskega sistema kataster. </w:t>
      </w:r>
      <w:r w:rsidR="00F37B18" w:rsidRPr="00D97F51">
        <w:rPr>
          <w:i/>
          <w:iCs/>
          <w:sz w:val="22"/>
          <w:lang w:eastAsia="sl-SI"/>
        </w:rPr>
        <w:t xml:space="preserve"> </w:t>
      </w:r>
    </w:p>
    <w:p w14:paraId="432AA22D" w14:textId="7A99BE4A" w:rsidR="00AA3402" w:rsidRDefault="00AA3402" w:rsidP="00D41744">
      <w:pPr>
        <w:rPr>
          <w:sz w:val="22"/>
          <w:lang w:eastAsia="sl-SI"/>
        </w:rPr>
      </w:pPr>
    </w:p>
    <w:p w14:paraId="77261F08" w14:textId="77777777" w:rsidR="00F77F1F" w:rsidRPr="00D97F51" w:rsidRDefault="00F77F1F" w:rsidP="00D41744">
      <w:pPr>
        <w:rPr>
          <w:sz w:val="22"/>
          <w:lang w:eastAsia="sl-SI"/>
        </w:rPr>
      </w:pPr>
    </w:p>
    <w:p w14:paraId="1C834A14" w14:textId="152956E1" w:rsidR="004465CA" w:rsidRPr="001D3055" w:rsidRDefault="00102787" w:rsidP="00AA3402">
      <w:pPr>
        <w:jc w:val="both"/>
        <w:rPr>
          <w:color w:val="000000" w:themeColor="text1"/>
          <w:sz w:val="22"/>
        </w:rPr>
      </w:pPr>
      <w:r w:rsidRPr="00D97F51">
        <w:rPr>
          <w:sz w:val="22"/>
        </w:rPr>
        <w:t xml:space="preserve">Za dodatne informacije se lahko obrnete na </w:t>
      </w:r>
      <w:r w:rsidR="004465CA" w:rsidRPr="001D3055">
        <w:rPr>
          <w:color w:val="000000" w:themeColor="text1"/>
          <w:sz w:val="22"/>
        </w:rPr>
        <w:t>naslov</w:t>
      </w:r>
      <w:r w:rsidR="00E06C2E">
        <w:rPr>
          <w:color w:val="000000" w:themeColor="text1"/>
          <w:sz w:val="22"/>
        </w:rPr>
        <w:t xml:space="preserve"> </w:t>
      </w:r>
      <w:r w:rsidR="00B674EE" w:rsidRPr="00E06C2E">
        <w:rPr>
          <w:color w:val="000000" w:themeColor="text1"/>
          <w:u w:val="single"/>
        </w:rPr>
        <w:t>izobrazevanje</w:t>
      </w:r>
      <w:hyperlink r:id="rId9" w:history="1">
        <w:r w:rsidR="00B674EE" w:rsidRPr="00E06C2E">
          <w:rPr>
            <w:rStyle w:val="Hiperpovezava"/>
            <w:color w:val="000000" w:themeColor="text1"/>
          </w:rPr>
          <w:t>.gu@gov.si</w:t>
        </w:r>
      </w:hyperlink>
    </w:p>
    <w:p w14:paraId="412100DC" w14:textId="6764107F" w:rsidR="00BE790F" w:rsidRPr="00D97F51" w:rsidRDefault="00BE790F">
      <w:pPr>
        <w:rPr>
          <w:sz w:val="22"/>
        </w:rPr>
      </w:pPr>
    </w:p>
    <w:p w14:paraId="04D9B62D" w14:textId="51AA79D3" w:rsidR="004465CA" w:rsidRPr="00D97F51" w:rsidRDefault="004465CA">
      <w:pPr>
        <w:rPr>
          <w:sz w:val="22"/>
        </w:rPr>
      </w:pPr>
      <w:r w:rsidRPr="00D97F51">
        <w:rPr>
          <w:sz w:val="22"/>
        </w:rPr>
        <w:t>Vljudno vabljeni.</w:t>
      </w:r>
    </w:p>
    <w:p w14:paraId="2A2AD61C" w14:textId="77777777" w:rsidR="00BE790F" w:rsidRPr="00D97F51" w:rsidRDefault="00BE790F">
      <w:pPr>
        <w:rPr>
          <w:sz w:val="22"/>
        </w:rPr>
      </w:pPr>
    </w:p>
    <w:p w14:paraId="4864B003" w14:textId="4EF4A8FE" w:rsidR="00BE790F" w:rsidRPr="00D97F51" w:rsidRDefault="00F77F1F">
      <w:pPr>
        <w:rPr>
          <w:sz w:val="22"/>
        </w:rPr>
      </w:pPr>
      <w:r>
        <w:rPr>
          <w:sz w:val="22"/>
        </w:rPr>
        <w:t>Geodetska uprava RS</w:t>
      </w:r>
    </w:p>
    <w:p w14:paraId="63E6D82B" w14:textId="77777777" w:rsidR="00BE790F" w:rsidRPr="00D97F51" w:rsidRDefault="00BE790F">
      <w:pPr>
        <w:rPr>
          <w:sz w:val="22"/>
        </w:rPr>
      </w:pPr>
    </w:p>
    <w:p w14:paraId="29FFCF4D" w14:textId="3D65997C" w:rsidR="00BE790F" w:rsidRPr="00D97F51" w:rsidRDefault="001D48C1">
      <w:pPr>
        <w:rPr>
          <w:sz w:val="22"/>
        </w:rPr>
      </w:pPr>
      <w:r w:rsidRPr="00D97F51">
        <w:rPr>
          <w:sz w:val="22"/>
        </w:rPr>
        <w:t xml:space="preserve">V </w:t>
      </w:r>
      <w:r w:rsidR="00BE71DA">
        <w:rPr>
          <w:sz w:val="22"/>
        </w:rPr>
        <w:t>Ljubljani</w:t>
      </w:r>
      <w:r w:rsidRPr="00D97F51">
        <w:rPr>
          <w:sz w:val="22"/>
        </w:rPr>
        <w:t xml:space="preserve">, </w:t>
      </w:r>
      <w:r w:rsidR="005C5259">
        <w:rPr>
          <w:sz w:val="22"/>
        </w:rPr>
        <w:t>20</w:t>
      </w:r>
      <w:r w:rsidR="00F15946" w:rsidRPr="00D97F51">
        <w:rPr>
          <w:sz w:val="22"/>
        </w:rPr>
        <w:t>.</w:t>
      </w:r>
      <w:r w:rsidR="005C5259">
        <w:rPr>
          <w:sz w:val="22"/>
        </w:rPr>
        <w:t>1</w:t>
      </w:r>
      <w:r w:rsidR="007B205A" w:rsidRPr="00D97F51">
        <w:rPr>
          <w:sz w:val="22"/>
        </w:rPr>
        <w:t>.</w:t>
      </w:r>
      <w:r w:rsidR="00F15946" w:rsidRPr="00D97F51">
        <w:rPr>
          <w:sz w:val="22"/>
        </w:rPr>
        <w:t>202</w:t>
      </w:r>
      <w:r w:rsidR="005C5259">
        <w:rPr>
          <w:sz w:val="22"/>
        </w:rPr>
        <w:t>5</w:t>
      </w:r>
    </w:p>
    <w:sectPr w:rsidR="00BE790F" w:rsidRPr="00D97F51" w:rsidSect="001D48C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283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0E93" w14:textId="77777777" w:rsidR="00DB3692" w:rsidRDefault="00DB3692" w:rsidP="00316794">
      <w:r>
        <w:separator/>
      </w:r>
    </w:p>
  </w:endnote>
  <w:endnote w:type="continuationSeparator" w:id="0">
    <w:p w14:paraId="2AE91CA1" w14:textId="77777777" w:rsidR="00DB3692" w:rsidRDefault="00DB3692" w:rsidP="0031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Yu Gothic"/>
        <w:b w:val="0"/>
        <w:color w:val="auto"/>
        <w:spacing w:val="0"/>
        <w:kern w:val="0"/>
        <w:sz w:val="20"/>
        <w:szCs w:val="22"/>
      </w:rPr>
      <w:id w:val="-122328239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E62F139" w14:textId="36B43993" w:rsidR="002401F9" w:rsidRPr="00AF4E58" w:rsidRDefault="002401F9" w:rsidP="002401F9">
        <w:pPr>
          <w:pStyle w:val="Naslov"/>
          <w:tabs>
            <w:tab w:val="left" w:pos="4820"/>
          </w:tabs>
          <w:spacing w:after="0"/>
          <w:jc w:val="left"/>
          <w:rPr>
            <w:b w:val="0"/>
            <w:color w:val="auto"/>
            <w:sz w:val="24"/>
            <w:szCs w:val="24"/>
          </w:rPr>
        </w:pPr>
        <w:r w:rsidRPr="002401F9">
          <w:rPr>
            <w:b w:val="0"/>
            <w:color w:val="auto"/>
            <w:sz w:val="16"/>
            <w:szCs w:val="16"/>
          </w:rPr>
          <w:t xml:space="preserve"> </w:t>
        </w:r>
        <w:r w:rsidR="00BE790F" w:rsidRPr="002401F9">
          <w:rPr>
            <w:b w:val="0"/>
            <w:sz w:val="16"/>
            <w:szCs w:val="16"/>
          </w:rPr>
          <w:t xml:space="preserve">     </w:t>
        </w:r>
        <w:r w:rsidRPr="002401F9">
          <w:rPr>
            <w:b w:val="0"/>
            <w:sz w:val="16"/>
            <w:szCs w:val="16"/>
          </w:rPr>
          <w:tab/>
        </w:r>
        <w:r w:rsidR="00BE790F" w:rsidRPr="00AF4E58">
          <w:rPr>
            <w:b w:val="0"/>
            <w:color w:val="auto"/>
            <w:sz w:val="24"/>
            <w:szCs w:val="24"/>
          </w:rPr>
          <w:fldChar w:fldCharType="begin"/>
        </w:r>
        <w:r w:rsidR="00BE790F" w:rsidRPr="00AF4E58">
          <w:rPr>
            <w:b w:val="0"/>
            <w:color w:val="auto"/>
            <w:sz w:val="24"/>
            <w:szCs w:val="24"/>
          </w:rPr>
          <w:instrText>PAGE   \* MERGEFORMAT</w:instrText>
        </w:r>
        <w:r w:rsidR="00BE790F" w:rsidRPr="00AF4E58">
          <w:rPr>
            <w:b w:val="0"/>
            <w:color w:val="auto"/>
            <w:sz w:val="24"/>
            <w:szCs w:val="24"/>
          </w:rPr>
          <w:fldChar w:fldCharType="separate"/>
        </w:r>
        <w:r w:rsidR="00F24B18">
          <w:rPr>
            <w:b w:val="0"/>
            <w:noProof/>
            <w:color w:val="auto"/>
            <w:sz w:val="24"/>
            <w:szCs w:val="24"/>
          </w:rPr>
          <w:t>3</w:t>
        </w:r>
        <w:r w:rsidR="00BE790F" w:rsidRPr="00AF4E58">
          <w:rPr>
            <w:b w:val="0"/>
            <w:color w:val="auto"/>
            <w:sz w:val="24"/>
            <w:szCs w:val="24"/>
          </w:rPr>
          <w:fldChar w:fldCharType="end"/>
        </w:r>
      </w:p>
      <w:p w14:paraId="04CCC27F" w14:textId="44A4D0ED" w:rsidR="00BE790F" w:rsidRPr="002401F9" w:rsidRDefault="00000000" w:rsidP="002401F9"/>
    </w:sdtContent>
  </w:sdt>
  <w:p w14:paraId="3E4E2AC0" w14:textId="77777777" w:rsidR="00BE790F" w:rsidRDefault="00BE79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FE42" w14:textId="59FC0CD0" w:rsidR="002401F9" w:rsidRPr="002401F9" w:rsidRDefault="002401F9" w:rsidP="002401F9">
    <w:pPr>
      <w:tabs>
        <w:tab w:val="left" w:pos="2694"/>
      </w:tabs>
      <w:ind w:left="2835"/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070D" w14:textId="77777777" w:rsidR="00DB3692" w:rsidRDefault="00DB3692" w:rsidP="00316794">
      <w:r>
        <w:separator/>
      </w:r>
    </w:p>
  </w:footnote>
  <w:footnote w:type="continuationSeparator" w:id="0">
    <w:p w14:paraId="5BC9C2CB" w14:textId="77777777" w:rsidR="00DB3692" w:rsidRDefault="00DB3692" w:rsidP="0031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FFAF" w14:textId="436970B6" w:rsidR="000E4D5F" w:rsidRDefault="00BE790F">
    <w:pPr>
      <w:pStyle w:val="Glava"/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9400" w14:textId="22B4E44A" w:rsidR="000E4D5F" w:rsidRDefault="00363FCA" w:rsidP="00761F31">
    <w:pPr>
      <w:pStyle w:val="Glava"/>
      <w:tabs>
        <w:tab w:val="clear" w:pos="4536"/>
        <w:tab w:val="clear" w:pos="9072"/>
        <w:tab w:val="left" w:pos="4080"/>
        <w:tab w:val="left" w:pos="5258"/>
        <w:tab w:val="left" w:pos="8564"/>
        <w:tab w:val="right" w:pos="9638"/>
      </w:tabs>
    </w:pPr>
    <w:r>
      <w:rPr>
        <w:rFonts w:cs="Arial"/>
        <w:noProof/>
        <w:sz w:val="16"/>
      </w:rPr>
      <w:drawing>
        <wp:anchor distT="0" distB="0" distL="114300" distR="114300" simplePos="0" relativeHeight="251659264" behindDoc="0" locked="0" layoutInCell="1" allowOverlap="1" wp14:anchorId="4094EFF1" wp14:editId="15C8A032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3238500" cy="678180"/>
          <wp:effectExtent l="0" t="0" r="0" b="7620"/>
          <wp:wrapSquare wrapText="bothSides"/>
          <wp:docPr id="3" name="Slika 3" descr="Logo Geodetske uprave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Logo Geodetske uprave Republike Slovenij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4298">
      <w:tab/>
    </w:r>
    <w:r w:rsidR="00761F31">
      <w:tab/>
    </w:r>
    <w:r w:rsidR="00761F31">
      <w:tab/>
    </w:r>
    <w:r w:rsidR="00E84298">
      <w:tab/>
    </w:r>
  </w:p>
  <w:p w14:paraId="55C48244" w14:textId="4EE783B7" w:rsidR="000E4D5F" w:rsidRDefault="002401F9" w:rsidP="002401F9">
    <w:pPr>
      <w:pStyle w:val="Glava"/>
      <w:tabs>
        <w:tab w:val="clear" w:pos="4536"/>
        <w:tab w:val="clear" w:pos="9072"/>
        <w:tab w:val="left" w:pos="8564"/>
      </w:tabs>
    </w:pPr>
    <w:r>
      <w:tab/>
    </w:r>
  </w:p>
  <w:p w14:paraId="6EC6425E" w14:textId="62749848" w:rsidR="00316794" w:rsidRDefault="001D48C1" w:rsidP="001D48C1">
    <w:pPr>
      <w:pStyle w:val="Glava"/>
      <w:tabs>
        <w:tab w:val="clear" w:pos="4536"/>
        <w:tab w:val="clear" w:pos="9072"/>
        <w:tab w:val="left" w:pos="37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2C7"/>
    <w:multiLevelType w:val="hybridMultilevel"/>
    <w:tmpl w:val="69125A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336B"/>
    <w:multiLevelType w:val="hybridMultilevel"/>
    <w:tmpl w:val="9DEA831C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9027EC"/>
    <w:multiLevelType w:val="multilevel"/>
    <w:tmpl w:val="9DA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E2D0E"/>
    <w:multiLevelType w:val="multilevel"/>
    <w:tmpl w:val="C49870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42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D17450E"/>
    <w:multiLevelType w:val="multilevel"/>
    <w:tmpl w:val="91CCA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1D92AE3"/>
    <w:multiLevelType w:val="multilevel"/>
    <w:tmpl w:val="CF30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511326A"/>
    <w:multiLevelType w:val="hybridMultilevel"/>
    <w:tmpl w:val="B22A86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E4E67"/>
    <w:multiLevelType w:val="multilevel"/>
    <w:tmpl w:val="574446F6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7C1632C"/>
    <w:multiLevelType w:val="hybridMultilevel"/>
    <w:tmpl w:val="C6D08E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B26F9"/>
    <w:multiLevelType w:val="hybridMultilevel"/>
    <w:tmpl w:val="CAC20F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076D0"/>
    <w:multiLevelType w:val="hybridMultilevel"/>
    <w:tmpl w:val="B5FABE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61437"/>
    <w:multiLevelType w:val="multilevel"/>
    <w:tmpl w:val="91CC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1141D3"/>
    <w:multiLevelType w:val="multilevel"/>
    <w:tmpl w:val="91CCA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892773C"/>
    <w:multiLevelType w:val="hybridMultilevel"/>
    <w:tmpl w:val="2D4052BC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AA63BF2"/>
    <w:multiLevelType w:val="hybridMultilevel"/>
    <w:tmpl w:val="D108A59A"/>
    <w:lvl w:ilvl="0" w:tplc="D68C3EFC">
      <w:numFmt w:val="bullet"/>
      <w:lvlText w:val="•"/>
      <w:lvlJc w:val="left"/>
      <w:pPr>
        <w:ind w:left="1068" w:hanging="708"/>
      </w:pPr>
      <w:rPr>
        <w:rFonts w:ascii="Calibri" w:eastAsia="Yu Gothic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801DA"/>
    <w:multiLevelType w:val="hybridMultilevel"/>
    <w:tmpl w:val="63AA0F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958AA"/>
    <w:multiLevelType w:val="hybridMultilevel"/>
    <w:tmpl w:val="711007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F4EF4"/>
    <w:multiLevelType w:val="hybridMultilevel"/>
    <w:tmpl w:val="7CAC47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339E9"/>
    <w:multiLevelType w:val="hybridMultilevel"/>
    <w:tmpl w:val="E02EDBE0"/>
    <w:lvl w:ilvl="0" w:tplc="0424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F14A1"/>
    <w:multiLevelType w:val="hybridMultilevel"/>
    <w:tmpl w:val="24EE0A62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34E31B2"/>
    <w:multiLevelType w:val="hybridMultilevel"/>
    <w:tmpl w:val="3B8CC93E"/>
    <w:lvl w:ilvl="0" w:tplc="04240001">
      <w:start w:val="1"/>
      <w:numFmt w:val="bullet"/>
      <w:lvlText w:val=""/>
      <w:lvlJc w:val="left"/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76728"/>
    <w:multiLevelType w:val="hybridMultilevel"/>
    <w:tmpl w:val="4BC2A9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352312">
    <w:abstractNumId w:val="3"/>
  </w:num>
  <w:num w:numId="2" w16cid:durableId="1364360728">
    <w:abstractNumId w:val="3"/>
  </w:num>
  <w:num w:numId="3" w16cid:durableId="1476752472">
    <w:abstractNumId w:val="7"/>
  </w:num>
  <w:num w:numId="4" w16cid:durableId="2015297740">
    <w:abstractNumId w:val="5"/>
  </w:num>
  <w:num w:numId="5" w16cid:durableId="1819884338">
    <w:abstractNumId w:val="7"/>
  </w:num>
  <w:num w:numId="6" w16cid:durableId="881282948">
    <w:abstractNumId w:val="7"/>
  </w:num>
  <w:num w:numId="7" w16cid:durableId="779179319">
    <w:abstractNumId w:val="5"/>
  </w:num>
  <w:num w:numId="8" w16cid:durableId="835220011">
    <w:abstractNumId w:val="0"/>
  </w:num>
  <w:num w:numId="9" w16cid:durableId="2091345769">
    <w:abstractNumId w:val="6"/>
  </w:num>
  <w:num w:numId="10" w16cid:durableId="542982242">
    <w:abstractNumId w:val="17"/>
  </w:num>
  <w:num w:numId="11" w16cid:durableId="1206870161">
    <w:abstractNumId w:val="14"/>
  </w:num>
  <w:num w:numId="12" w16cid:durableId="1381444770">
    <w:abstractNumId w:val="18"/>
  </w:num>
  <w:num w:numId="13" w16cid:durableId="1410469275">
    <w:abstractNumId w:val="15"/>
  </w:num>
  <w:num w:numId="14" w16cid:durableId="1779526479">
    <w:abstractNumId w:val="8"/>
  </w:num>
  <w:num w:numId="15" w16cid:durableId="1195265175">
    <w:abstractNumId w:val="13"/>
  </w:num>
  <w:num w:numId="16" w16cid:durableId="1417173306">
    <w:abstractNumId w:val="16"/>
  </w:num>
  <w:num w:numId="17" w16cid:durableId="64576943">
    <w:abstractNumId w:val="21"/>
  </w:num>
  <w:num w:numId="18" w16cid:durableId="1347175426">
    <w:abstractNumId w:val="20"/>
  </w:num>
  <w:num w:numId="19" w16cid:durableId="1518160079">
    <w:abstractNumId w:val="2"/>
  </w:num>
  <w:num w:numId="20" w16cid:durableId="1640652756">
    <w:abstractNumId w:val="11"/>
  </w:num>
  <w:num w:numId="21" w16cid:durableId="973752857">
    <w:abstractNumId w:val="4"/>
  </w:num>
  <w:num w:numId="22" w16cid:durableId="577860421">
    <w:abstractNumId w:val="12"/>
  </w:num>
  <w:num w:numId="23" w16cid:durableId="1618827460">
    <w:abstractNumId w:val="10"/>
  </w:num>
  <w:num w:numId="24" w16cid:durableId="2114157258">
    <w:abstractNumId w:val="9"/>
  </w:num>
  <w:num w:numId="25" w16cid:durableId="1640261109">
    <w:abstractNumId w:val="19"/>
  </w:num>
  <w:num w:numId="26" w16cid:durableId="814688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CA"/>
    <w:rsid w:val="00017E5B"/>
    <w:rsid w:val="0003535D"/>
    <w:rsid w:val="00041E1D"/>
    <w:rsid w:val="0005734D"/>
    <w:rsid w:val="00063EEE"/>
    <w:rsid w:val="000A1E2F"/>
    <w:rsid w:val="000D264E"/>
    <w:rsid w:val="000E44B7"/>
    <w:rsid w:val="000E4D5F"/>
    <w:rsid w:val="000F47FD"/>
    <w:rsid w:val="00102787"/>
    <w:rsid w:val="00105C6C"/>
    <w:rsid w:val="00163799"/>
    <w:rsid w:val="00195EB5"/>
    <w:rsid w:val="001C634D"/>
    <w:rsid w:val="001D3055"/>
    <w:rsid w:val="001D48C1"/>
    <w:rsid w:val="001E07E3"/>
    <w:rsid w:val="002401F9"/>
    <w:rsid w:val="002A70BF"/>
    <w:rsid w:val="00316794"/>
    <w:rsid w:val="00322FAE"/>
    <w:rsid w:val="003309D5"/>
    <w:rsid w:val="00343879"/>
    <w:rsid w:val="00363FCA"/>
    <w:rsid w:val="003B3277"/>
    <w:rsid w:val="00422878"/>
    <w:rsid w:val="00433431"/>
    <w:rsid w:val="004338DD"/>
    <w:rsid w:val="00433B06"/>
    <w:rsid w:val="00445050"/>
    <w:rsid w:val="004465CA"/>
    <w:rsid w:val="00464A44"/>
    <w:rsid w:val="004D2372"/>
    <w:rsid w:val="004D6D77"/>
    <w:rsid w:val="004F0C9D"/>
    <w:rsid w:val="00515B17"/>
    <w:rsid w:val="005260E2"/>
    <w:rsid w:val="005358E6"/>
    <w:rsid w:val="005414DE"/>
    <w:rsid w:val="00584863"/>
    <w:rsid w:val="005B7F80"/>
    <w:rsid w:val="005C5259"/>
    <w:rsid w:val="005D6BF4"/>
    <w:rsid w:val="005D7458"/>
    <w:rsid w:val="005F778E"/>
    <w:rsid w:val="0064202B"/>
    <w:rsid w:val="006653B2"/>
    <w:rsid w:val="00677EA6"/>
    <w:rsid w:val="00722580"/>
    <w:rsid w:val="007238B6"/>
    <w:rsid w:val="00724C17"/>
    <w:rsid w:val="00761F31"/>
    <w:rsid w:val="007B205A"/>
    <w:rsid w:val="007B5BF8"/>
    <w:rsid w:val="007B5CD6"/>
    <w:rsid w:val="007D3D40"/>
    <w:rsid w:val="00851EDB"/>
    <w:rsid w:val="00866DD2"/>
    <w:rsid w:val="0087245E"/>
    <w:rsid w:val="008822F5"/>
    <w:rsid w:val="008E121E"/>
    <w:rsid w:val="008E4AB0"/>
    <w:rsid w:val="009064F9"/>
    <w:rsid w:val="00947A4C"/>
    <w:rsid w:val="00954436"/>
    <w:rsid w:val="009A0590"/>
    <w:rsid w:val="009B3F4C"/>
    <w:rsid w:val="00A20F67"/>
    <w:rsid w:val="00A256F7"/>
    <w:rsid w:val="00AA3402"/>
    <w:rsid w:val="00AA4B54"/>
    <w:rsid w:val="00AA5895"/>
    <w:rsid w:val="00AC5958"/>
    <w:rsid w:val="00AE374C"/>
    <w:rsid w:val="00AF4E58"/>
    <w:rsid w:val="00B42B72"/>
    <w:rsid w:val="00B5636B"/>
    <w:rsid w:val="00B674EE"/>
    <w:rsid w:val="00BA71BD"/>
    <w:rsid w:val="00BC067E"/>
    <w:rsid w:val="00BD091B"/>
    <w:rsid w:val="00BD571C"/>
    <w:rsid w:val="00BE71DA"/>
    <w:rsid w:val="00BE790F"/>
    <w:rsid w:val="00C037A0"/>
    <w:rsid w:val="00C2747B"/>
    <w:rsid w:val="00C40440"/>
    <w:rsid w:val="00C72F7C"/>
    <w:rsid w:val="00C868FF"/>
    <w:rsid w:val="00CC734B"/>
    <w:rsid w:val="00CE4836"/>
    <w:rsid w:val="00CF5980"/>
    <w:rsid w:val="00D41744"/>
    <w:rsid w:val="00D62D6C"/>
    <w:rsid w:val="00D74357"/>
    <w:rsid w:val="00D808F2"/>
    <w:rsid w:val="00D85DD5"/>
    <w:rsid w:val="00D87DD2"/>
    <w:rsid w:val="00D97F51"/>
    <w:rsid w:val="00DB3692"/>
    <w:rsid w:val="00DF12B8"/>
    <w:rsid w:val="00E06C2E"/>
    <w:rsid w:val="00E11E70"/>
    <w:rsid w:val="00E241E5"/>
    <w:rsid w:val="00E247E1"/>
    <w:rsid w:val="00E31467"/>
    <w:rsid w:val="00E42A8A"/>
    <w:rsid w:val="00E84298"/>
    <w:rsid w:val="00EA43E1"/>
    <w:rsid w:val="00ED1DB1"/>
    <w:rsid w:val="00F15946"/>
    <w:rsid w:val="00F16EFF"/>
    <w:rsid w:val="00F24B18"/>
    <w:rsid w:val="00F37B18"/>
    <w:rsid w:val="00F61063"/>
    <w:rsid w:val="00F77F1F"/>
    <w:rsid w:val="00F921C3"/>
    <w:rsid w:val="00FA17EA"/>
    <w:rsid w:val="00FB0BD1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C9325"/>
  <w15:chartTrackingRefBased/>
  <w15:docId w15:val="{6D7C18DF-99C2-4381-9099-12E9D764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58E6"/>
    <w:pPr>
      <w:spacing w:after="0" w:line="240" w:lineRule="auto"/>
    </w:pPr>
    <w:rPr>
      <w:rFonts w:eastAsia="Yu Gothic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F0C9D"/>
    <w:pPr>
      <w:keepNext/>
      <w:keepLines/>
      <w:numPr>
        <w:numId w:val="6"/>
      </w:numPr>
      <w:jc w:val="both"/>
      <w:outlineLvl w:val="0"/>
    </w:pPr>
    <w:rPr>
      <w:rFonts w:asciiTheme="majorHAnsi" w:eastAsiaTheme="majorEastAsia" w:hAnsiTheme="majorHAnsi" w:cstheme="majorBidi"/>
      <w:b/>
      <w:bCs/>
      <w:smallCaps/>
      <w:sz w:val="32"/>
      <w:szCs w:val="28"/>
      <w:lang w:bidi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F0C9D"/>
    <w:pPr>
      <w:keepNext/>
      <w:keepLines/>
      <w:numPr>
        <w:ilvl w:val="1"/>
        <w:numId w:val="6"/>
      </w:numPr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bidi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F0C9D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ripombabesedilo">
    <w:name w:val="annotation text"/>
    <w:basedOn w:val="Navaden"/>
    <w:link w:val="PripombabesediloZnak"/>
    <w:uiPriority w:val="99"/>
    <w:unhideWhenUsed/>
    <w:rsid w:val="004F0C9D"/>
    <w:rPr>
      <w:color w:val="00000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F0C9D"/>
    <w:rPr>
      <w:rFonts w:eastAsia="Yu Gothic"/>
      <w:color w:val="00000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4F0C9D"/>
    <w:pPr>
      <w:spacing w:after="300"/>
      <w:contextualSpacing/>
      <w:jc w:val="both"/>
    </w:pPr>
    <w:rPr>
      <w:rFonts w:eastAsia="Times New Roman"/>
      <w:b/>
      <w:color w:val="003264"/>
      <w:spacing w:val="5"/>
      <w:kern w:val="28"/>
      <w:sz w:val="48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4F0C9D"/>
    <w:rPr>
      <w:rFonts w:eastAsia="Times New Roman"/>
      <w:b/>
      <w:color w:val="003264"/>
      <w:spacing w:val="5"/>
      <w:kern w:val="28"/>
      <w:sz w:val="48"/>
      <w:szCs w:val="52"/>
    </w:rPr>
  </w:style>
  <w:style w:type="character" w:customStyle="1" w:styleId="Naslov1Znak">
    <w:name w:val="Naslov 1 Znak"/>
    <w:basedOn w:val="Privzetapisavaodstavka"/>
    <w:link w:val="Naslov1"/>
    <w:uiPriority w:val="9"/>
    <w:rsid w:val="004F0C9D"/>
    <w:rPr>
      <w:rFonts w:asciiTheme="majorHAnsi" w:eastAsiaTheme="majorEastAsia" w:hAnsiTheme="majorHAnsi" w:cstheme="majorBidi"/>
      <w:b/>
      <w:bCs/>
      <w:smallCaps/>
      <w:sz w:val="32"/>
      <w:szCs w:val="28"/>
      <w:lang w:bidi="en-US"/>
    </w:rPr>
  </w:style>
  <w:style w:type="character" w:customStyle="1" w:styleId="Naslov2Znak">
    <w:name w:val="Naslov 2 Znak"/>
    <w:basedOn w:val="Privzetapisavaodstavka"/>
    <w:link w:val="Naslov2"/>
    <w:uiPriority w:val="9"/>
    <w:rsid w:val="004F0C9D"/>
    <w:rPr>
      <w:rFonts w:asciiTheme="majorHAnsi" w:eastAsiaTheme="majorEastAsia" w:hAnsiTheme="majorHAnsi" w:cstheme="majorBidi"/>
      <w:b/>
      <w:bCs/>
      <w:sz w:val="28"/>
      <w:szCs w:val="26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rsid w:val="004F0C9D"/>
    <w:rPr>
      <w:rFonts w:asciiTheme="majorHAnsi" w:eastAsiaTheme="majorEastAsia" w:hAnsiTheme="majorHAnsi" w:cstheme="majorBidi"/>
      <w:sz w:val="24"/>
      <w:szCs w:val="24"/>
    </w:rPr>
  </w:style>
  <w:style w:type="paragraph" w:styleId="Odstavekseznama">
    <w:name w:val="List Paragraph"/>
    <w:aliases w:val="List Paragraph 1"/>
    <w:basedOn w:val="Navaden"/>
    <w:next w:val="Navaden"/>
    <w:link w:val="OdstavekseznamaZnak"/>
    <w:uiPriority w:val="34"/>
    <w:qFormat/>
    <w:rsid w:val="005358E6"/>
    <w:pPr>
      <w:ind w:left="720"/>
      <w:contextualSpacing/>
    </w:pPr>
    <w:rPr>
      <w:rFonts w:eastAsia="Times New Roman" w:cs="Times New Roman"/>
      <w:szCs w:val="24"/>
      <w:lang w:eastAsia="sl-SI"/>
    </w:rPr>
  </w:style>
  <w:style w:type="character" w:customStyle="1" w:styleId="OdstavekseznamaZnak">
    <w:name w:val="Odstavek seznama Znak"/>
    <w:aliases w:val="List Paragraph 1 Znak"/>
    <w:link w:val="Odstavekseznama"/>
    <w:uiPriority w:val="34"/>
    <w:locked/>
    <w:rsid w:val="005358E6"/>
    <w:rPr>
      <w:rFonts w:eastAsia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1679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16794"/>
    <w:rPr>
      <w:rFonts w:eastAsia="Yu Gothic"/>
    </w:rPr>
  </w:style>
  <w:style w:type="paragraph" w:styleId="Noga">
    <w:name w:val="footer"/>
    <w:basedOn w:val="Navaden"/>
    <w:link w:val="NogaZnak"/>
    <w:uiPriority w:val="99"/>
    <w:unhideWhenUsed/>
    <w:rsid w:val="003167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16794"/>
    <w:rPr>
      <w:rFonts w:eastAsia="Yu Gothic"/>
    </w:rPr>
  </w:style>
  <w:style w:type="paragraph" w:styleId="Telobesedila">
    <w:name w:val="Body Text"/>
    <w:basedOn w:val="Navaden"/>
    <w:link w:val="TelobesedilaZnak"/>
    <w:rsid w:val="00BD091B"/>
    <w:pPr>
      <w:suppressAutoHyphens/>
      <w:spacing w:after="120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D091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mrea">
    <w:name w:val="Table Grid"/>
    <w:basedOn w:val="Navadnatabela"/>
    <w:uiPriority w:val="39"/>
    <w:rsid w:val="00C27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04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F24B18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24B18"/>
    <w:rPr>
      <w:b/>
      <w:bCs/>
      <w:color w:val="auto"/>
      <w:sz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24B18"/>
    <w:rPr>
      <w:rFonts w:eastAsia="Yu Gothic"/>
      <w:b/>
      <w:bCs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4B1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4B18"/>
    <w:rPr>
      <w:rFonts w:ascii="Segoe UI" w:eastAsia="Yu Gothic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724C17"/>
    <w:rPr>
      <w:color w:val="0563C1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037A0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1637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yRMQBgnd37?origin=lprLi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.gu@gov.si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_UPOR\BORUT\TEMPLATE\IMP_IZ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48D53B-552B-462D-88AB-60461D50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IMP_IZO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Inštitut_PROIN</dc:creator>
  <cp:keywords/>
  <dc:description/>
  <cp:lastModifiedBy>Ema Pogorelčnik</cp:lastModifiedBy>
  <cp:revision>2</cp:revision>
  <cp:lastPrinted>2024-01-12T07:58:00Z</cp:lastPrinted>
  <dcterms:created xsi:type="dcterms:W3CDTF">2025-01-20T13:24:00Z</dcterms:created>
  <dcterms:modified xsi:type="dcterms:W3CDTF">2025-01-20T13:24:00Z</dcterms:modified>
</cp:coreProperties>
</file>